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F34D" w14:textId="737B702F" w:rsidR="001A36BD" w:rsidRPr="005F79BE" w:rsidRDefault="001A36BD" w:rsidP="001A36B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2F272E">
        <w:t>119</w:t>
      </w:r>
      <w:r>
        <w:t>-e</w:t>
      </w:r>
      <w:r w:rsidRPr="00CE0424">
        <w:tab/>
      </w:r>
      <w:r w:rsidR="00B46A57" w:rsidRPr="00B46A57">
        <w:rPr>
          <w:sz w:val="32"/>
          <w:szCs w:val="32"/>
        </w:rPr>
        <w:t>R2-2208623</w:t>
      </w:r>
    </w:p>
    <w:p w14:paraId="313EA21F" w14:textId="13429DAB" w:rsidR="001A36BD" w:rsidRPr="00CE0424" w:rsidRDefault="001A36BD" w:rsidP="001A36BD">
      <w:pPr>
        <w:pStyle w:val="3GPPHeader"/>
      </w:pPr>
      <w:r>
        <w:t xml:space="preserve">Electronic meeting, </w:t>
      </w:r>
      <w:r w:rsidR="002F272E">
        <w:t>August</w:t>
      </w:r>
      <w:r w:rsidR="002F272E" w:rsidRPr="00AE14EE">
        <w:t xml:space="preserve"> </w:t>
      </w:r>
      <w:r w:rsidR="000F6B1F">
        <w:t>17</w:t>
      </w:r>
      <w:r w:rsidR="000F6B1F" w:rsidRPr="00AE14EE">
        <w:t xml:space="preserve"> </w:t>
      </w:r>
      <w:r w:rsidRPr="00AE14EE">
        <w:t>–</w:t>
      </w:r>
      <w:r>
        <w:t xml:space="preserve"> </w:t>
      </w:r>
      <w:r w:rsidR="000F6B1F">
        <w:t>29</w:t>
      </w:r>
      <w:r w:rsidRPr="00AE14EE">
        <w:t>, 2022</w:t>
      </w:r>
    </w:p>
    <w:p w14:paraId="4ADE4E3C" w14:textId="77777777" w:rsidR="001A36BD" w:rsidRDefault="001A36BD" w:rsidP="001A36BD">
      <w:pPr>
        <w:pStyle w:val="3GPPHeader"/>
      </w:pPr>
    </w:p>
    <w:p w14:paraId="4D6C3EDE" w14:textId="7DA76390" w:rsidR="001A36BD" w:rsidRPr="00506DEB" w:rsidRDefault="001A36BD" w:rsidP="001A36BD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6</w:t>
      </w:r>
      <w:r w:rsidRPr="00B864F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0.</w:t>
      </w:r>
      <w:r w:rsidR="002F272E">
        <w:rPr>
          <w:sz w:val="22"/>
          <w:szCs w:val="22"/>
          <w:lang w:val="en-US"/>
        </w:rPr>
        <w:t>4</w:t>
      </w:r>
    </w:p>
    <w:p w14:paraId="4B7B92BD" w14:textId="063967FC" w:rsidR="00E90E49" w:rsidRPr="0011226F" w:rsidRDefault="003D3C45" w:rsidP="00F64C2B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Source:</w:t>
      </w:r>
      <w:r w:rsidR="00E90E49" w:rsidRPr="0011226F">
        <w:tab/>
      </w:r>
      <w:r w:rsidR="00F64C2B" w:rsidRPr="0011226F">
        <w:rPr>
          <w:sz w:val="22"/>
          <w:szCs w:val="22"/>
        </w:rPr>
        <w:t>Ericsson</w:t>
      </w:r>
    </w:p>
    <w:p w14:paraId="5EB92CC2" w14:textId="2852AA02" w:rsidR="00E90E49" w:rsidRPr="0011226F" w:rsidRDefault="003D3C45" w:rsidP="00311702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Title:</w:t>
      </w:r>
      <w:r w:rsidR="00E90E49" w:rsidRPr="0011226F">
        <w:rPr>
          <w:sz w:val="22"/>
          <w:szCs w:val="22"/>
        </w:rPr>
        <w:tab/>
      </w:r>
      <w:bookmarkStart w:id="0" w:name="_Hlk61423077"/>
      <w:r w:rsidR="00203336" w:rsidRPr="0011226F">
        <w:rPr>
          <w:sz w:val="22"/>
          <w:szCs w:val="22"/>
        </w:rPr>
        <w:t xml:space="preserve">Gaps </w:t>
      </w:r>
      <w:r w:rsidR="003B3566">
        <w:rPr>
          <w:sz w:val="22"/>
          <w:szCs w:val="22"/>
        </w:rPr>
        <w:t>c</w:t>
      </w:r>
      <w:r w:rsidR="00203336" w:rsidRPr="0011226F">
        <w:rPr>
          <w:sz w:val="22"/>
          <w:szCs w:val="22"/>
        </w:rPr>
        <w:t>oordination</w:t>
      </w:r>
      <w:r w:rsidR="003303DF" w:rsidRPr="0011226F">
        <w:rPr>
          <w:sz w:val="22"/>
          <w:szCs w:val="22"/>
        </w:rPr>
        <w:t xml:space="preserve"> </w:t>
      </w:r>
      <w:bookmarkEnd w:id="0"/>
    </w:p>
    <w:p w14:paraId="5BACC70C" w14:textId="26BF6EFF" w:rsidR="00D0651C" w:rsidRDefault="00E90E49" w:rsidP="00D0651C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Document for:</w:t>
      </w:r>
      <w:r w:rsidRPr="0011226F">
        <w:rPr>
          <w:sz w:val="22"/>
          <w:szCs w:val="22"/>
        </w:rPr>
        <w:tab/>
        <w:t>Discussion</w:t>
      </w:r>
    </w:p>
    <w:p w14:paraId="211E91BE" w14:textId="08DDF382" w:rsidR="00E90E49" w:rsidRDefault="00230D18" w:rsidP="005F79BE">
      <w:pPr>
        <w:pStyle w:val="Heading1"/>
        <w:ind w:left="0" w:firstLine="0"/>
      </w:pPr>
      <w:r w:rsidRPr="0011226F">
        <w:t>1</w:t>
      </w:r>
      <w:r w:rsidRPr="0011226F">
        <w:tab/>
      </w:r>
      <w:r w:rsidR="00E90E49" w:rsidRPr="0011226F">
        <w:t>Introduction</w:t>
      </w:r>
    </w:p>
    <w:p w14:paraId="55249A13" w14:textId="65E2B963" w:rsidR="00845FC9" w:rsidRPr="00172EDF" w:rsidRDefault="00D44F02" w:rsidP="00D3626F">
      <w:pPr>
        <w:pStyle w:val="BodyText"/>
      </w:pPr>
      <w:r w:rsidRPr="00D44F02">
        <w:t>In this contribution</w:t>
      </w:r>
      <w:r>
        <w:rPr>
          <w:color w:val="FF0000"/>
        </w:rPr>
        <w:t xml:space="preserve"> </w:t>
      </w:r>
      <w:r w:rsidR="00A81DBD">
        <w:t xml:space="preserve">we </w:t>
      </w:r>
      <w:r w:rsidR="00845FC9">
        <w:t xml:space="preserve">address the </w:t>
      </w:r>
      <w:r w:rsidR="00B5732B">
        <w:t xml:space="preserve">latest </w:t>
      </w:r>
      <w:r w:rsidR="00141082">
        <w:t xml:space="preserve">input received by RAN4 </w:t>
      </w:r>
      <w:r w:rsidR="00B5732B">
        <w:t xml:space="preserve">on coordination of gaps features (i.e., the </w:t>
      </w:r>
      <w:r w:rsidR="00141082">
        <w:t>LS to RAN2</w:t>
      </w:r>
      <w:r w:rsidR="00604EDB">
        <w:t xml:space="preserve"> can be found</w:t>
      </w:r>
      <w:r w:rsidR="00B5732B">
        <w:t xml:space="preserve"> in</w:t>
      </w:r>
      <w:r w:rsidR="00141082">
        <w:t xml:space="preserve"> </w:t>
      </w:r>
      <w:hyperlink r:id="rId11" w:history="1">
        <w:r w:rsidR="00AC4AB9" w:rsidRPr="000945CB">
          <w:rPr>
            <w:rStyle w:val="Hyperlink"/>
          </w:rPr>
          <w:t>R2-2206949</w:t>
        </w:r>
      </w:hyperlink>
      <w:r w:rsidR="00AC4AB9">
        <w:t>/</w:t>
      </w:r>
      <w:r w:rsidR="00AC4AB9" w:rsidRPr="00A9150F">
        <w:t>R4-2210624</w:t>
      </w:r>
      <w:r w:rsidR="00EF4256">
        <w:t xml:space="preserve"> </w:t>
      </w:r>
      <w:r w:rsidR="00406F38">
        <w:fldChar w:fldCharType="begin"/>
      </w:r>
      <w:r w:rsidR="00406F38">
        <w:instrText xml:space="preserve"> REF _Ref110856993 \r \h </w:instrText>
      </w:r>
      <w:r w:rsidR="00406F38">
        <w:fldChar w:fldCharType="separate"/>
      </w:r>
      <w:r w:rsidR="00406F38">
        <w:t>[1]</w:t>
      </w:r>
      <w:r w:rsidR="00406F38">
        <w:fldChar w:fldCharType="end"/>
      </w:r>
      <w:r w:rsidR="00B5732B">
        <w:t xml:space="preserve">). </w:t>
      </w:r>
      <w:r w:rsidR="00A174DC">
        <w:t>Th</w:t>
      </w:r>
      <w:r w:rsidR="008F6083">
        <w:t>is</w:t>
      </w:r>
      <w:r w:rsidR="00A174DC">
        <w:t xml:space="preserve"> </w:t>
      </w:r>
      <w:r w:rsidR="00604EDB">
        <w:t xml:space="preserve">LS </w:t>
      </w:r>
      <w:r w:rsidR="00484143">
        <w:t xml:space="preserve">answers </w:t>
      </w:r>
      <w:r w:rsidR="001A7B6A">
        <w:t>RAN2</w:t>
      </w:r>
      <w:r w:rsidR="00484143">
        <w:t xml:space="preserve">’s questions on the </w:t>
      </w:r>
      <w:r w:rsidR="00296E19">
        <w:t>matter</w:t>
      </w:r>
      <w:r w:rsidR="00484143">
        <w:t xml:space="preserve"> </w:t>
      </w:r>
      <w:r>
        <w:t>(see</w:t>
      </w:r>
      <w:r w:rsidR="00604EDB">
        <w:t xml:space="preserve"> RAN2’s LS out in</w:t>
      </w:r>
      <w:r>
        <w:t xml:space="preserve"> </w:t>
      </w:r>
      <w:hyperlink r:id="rId12" w:history="1">
        <w:r w:rsidRPr="00136428">
          <w:rPr>
            <w:rStyle w:val="Hyperlink"/>
          </w:rPr>
          <w:t>R2-2203879</w:t>
        </w:r>
      </w:hyperlink>
      <w:r w:rsidR="00121F02">
        <w:t xml:space="preserve"> </w:t>
      </w:r>
      <w:r w:rsidR="00406F38">
        <w:fldChar w:fldCharType="begin"/>
      </w:r>
      <w:r w:rsidR="00406F38">
        <w:instrText xml:space="preserve"> REF _Ref110857000 \r \h </w:instrText>
      </w:r>
      <w:r w:rsidR="00406F38">
        <w:fldChar w:fldCharType="separate"/>
      </w:r>
      <w:r w:rsidR="00406F38">
        <w:t>[2]</w:t>
      </w:r>
      <w:r w:rsidR="00406F38">
        <w:fldChar w:fldCharType="end"/>
      </w:r>
      <w:r w:rsidR="00484143">
        <w:t>).</w:t>
      </w:r>
      <w:r w:rsidR="00484143">
        <w:br/>
      </w:r>
      <w:r w:rsidR="00484143">
        <w:br/>
        <w:t xml:space="preserve">In particular, </w:t>
      </w:r>
      <w:r w:rsidR="00296E19">
        <w:t>we h</w:t>
      </w:r>
      <w:r w:rsidR="00484143">
        <w:t>e</w:t>
      </w:r>
      <w:r w:rsidR="00296E19">
        <w:t>re</w:t>
      </w:r>
      <w:r w:rsidR="00484143">
        <w:t xml:space="preserve"> touch upon </w:t>
      </w:r>
      <w:r w:rsidR="00FE6744">
        <w:t xml:space="preserve">unresolved issues from the concerning </w:t>
      </w:r>
      <w:r w:rsidR="005E2B08">
        <w:t xml:space="preserve">RAN2#118-e discussion (see </w:t>
      </w:r>
      <w:hyperlink r:id="rId13" w:history="1">
        <w:r w:rsidR="00942D96" w:rsidRPr="009C0C82">
          <w:rPr>
            <w:rStyle w:val="Hyperlink"/>
          </w:rPr>
          <w:t>R2-2206452</w:t>
        </w:r>
      </w:hyperlink>
      <w:r w:rsidR="00121F02">
        <w:t xml:space="preserve"> </w:t>
      </w:r>
      <w:r w:rsidR="00406F38">
        <w:fldChar w:fldCharType="begin"/>
      </w:r>
      <w:r w:rsidR="00406F38">
        <w:instrText xml:space="preserve"> REF _Ref110857008 \r \h </w:instrText>
      </w:r>
      <w:r w:rsidR="00406F38">
        <w:fldChar w:fldCharType="separate"/>
      </w:r>
      <w:r w:rsidR="00406F38">
        <w:t>[3]</w:t>
      </w:r>
      <w:r w:rsidR="00406F38">
        <w:fldChar w:fldCharType="end"/>
      </w:r>
      <w:r w:rsidR="00121F02">
        <w:t>)</w:t>
      </w:r>
      <w:r w:rsidR="00942D96" w:rsidRPr="00942D96">
        <w:t>.</w:t>
      </w:r>
    </w:p>
    <w:p w14:paraId="72C30478" w14:textId="63073353" w:rsidR="008174AB" w:rsidRPr="008174AB" w:rsidRDefault="00186F8F">
      <w:pPr>
        <w:pStyle w:val="Heading1"/>
      </w:pPr>
      <w:bookmarkStart w:id="1" w:name="_Ref178064866"/>
      <w:r w:rsidRPr="0011226F">
        <w:t>2</w:t>
      </w:r>
      <w:r w:rsidR="00230D18" w:rsidRPr="0011226F">
        <w:tab/>
      </w:r>
      <w:r w:rsidR="004000E8" w:rsidRPr="0011226F">
        <w:t>Discussion</w:t>
      </w:r>
      <w:bookmarkEnd w:id="1"/>
    </w:p>
    <w:p w14:paraId="1FB9E78B" w14:textId="05B1C0BF" w:rsidR="004F5945" w:rsidRPr="00FF48D7" w:rsidRDefault="004F5945" w:rsidP="004F5945">
      <w:pPr>
        <w:pStyle w:val="Heading2"/>
      </w:pPr>
      <w:r w:rsidRPr="0011226F">
        <w:t>2.</w:t>
      </w:r>
      <w:r>
        <w:t>1</w:t>
      </w:r>
      <w:r w:rsidRPr="0011226F">
        <w:tab/>
      </w:r>
      <w:r w:rsidR="00FB56A1">
        <w:t>Context</w:t>
      </w:r>
    </w:p>
    <w:p w14:paraId="14560B3E" w14:textId="1D70BE53" w:rsidR="00F90BE9" w:rsidRDefault="00D53A74" w:rsidP="005301E6">
      <w:pPr>
        <w:pStyle w:val="BodyText"/>
      </w:pPr>
      <w:r>
        <w:t xml:space="preserve">RAN2 agreed </w:t>
      </w:r>
      <w:r w:rsidR="00224553">
        <w:t xml:space="preserve">the following </w:t>
      </w:r>
      <w:r>
        <w:t xml:space="preserve">during the </w:t>
      </w:r>
      <w:r w:rsidR="00F90BE9">
        <w:t xml:space="preserve">latest </w:t>
      </w:r>
      <w:r>
        <w:t>offline</w:t>
      </w:r>
      <w:r w:rsidR="00F90BE9">
        <w:t xml:space="preserve"> on gaps coordination (see </w:t>
      </w:r>
      <w:hyperlink r:id="rId14" w:history="1">
        <w:r w:rsidR="00CF7D34" w:rsidRPr="006832CA">
          <w:rPr>
            <w:rStyle w:val="Hyperlink"/>
          </w:rPr>
          <w:t>R2-2206452</w:t>
        </w:r>
      </w:hyperlink>
      <w:r w:rsidR="00CF7D34">
        <w:t xml:space="preserve"> </w:t>
      </w:r>
      <w:r w:rsidR="00406F38">
        <w:fldChar w:fldCharType="begin"/>
      </w:r>
      <w:r w:rsidR="00406F38">
        <w:instrText xml:space="preserve"> REF _Ref110857008 \r \h </w:instrText>
      </w:r>
      <w:r w:rsidR="00406F38">
        <w:fldChar w:fldCharType="separate"/>
      </w:r>
      <w:r w:rsidR="00406F38">
        <w:t>[3]</w:t>
      </w:r>
      <w:r w:rsidR="00406F38">
        <w:fldChar w:fldCharType="end"/>
      </w:r>
      <w:r w:rsidR="00F90BE9"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0BE9" w14:paraId="7DACF70C" w14:textId="77777777" w:rsidTr="00F90BE9">
        <w:tc>
          <w:tcPr>
            <w:tcW w:w="9629" w:type="dxa"/>
          </w:tcPr>
          <w:p w14:paraId="6DFC288F" w14:textId="63B386CD" w:rsidR="00F90BE9" w:rsidRPr="009C0C82" w:rsidRDefault="00F90BE9" w:rsidP="009C0C82">
            <w:pPr>
              <w:pStyle w:val="Agreement"/>
              <w:rPr>
                <w:rFonts w:eastAsiaTheme="minorEastAsia"/>
                <w:u w:val="single"/>
              </w:rPr>
            </w:pPr>
            <w:r>
              <w:t xml:space="preserve">[027] </w:t>
            </w:r>
            <w:r w:rsidRPr="00B9627E">
              <w:t>P</w:t>
            </w:r>
            <w:r>
              <w:t xml:space="preserve">3: RAN2 to wait RAN4 input on </w:t>
            </w:r>
            <w:r w:rsidRPr="0027009F">
              <w:t>maximum number of active gaps</w:t>
            </w:r>
            <w:r>
              <w:t xml:space="preserve"> and discuss the potential RAN2 SPEC impact.</w:t>
            </w:r>
          </w:p>
        </w:tc>
      </w:tr>
    </w:tbl>
    <w:p w14:paraId="6EA13F4E" w14:textId="0F11C3B0" w:rsidR="00331664" w:rsidRDefault="00D53A74" w:rsidP="005301E6">
      <w:pPr>
        <w:pStyle w:val="BodyText"/>
      </w:pPr>
      <w:r>
        <w:t xml:space="preserve"> </w:t>
      </w:r>
    </w:p>
    <w:p w14:paraId="1FFC7C66" w14:textId="645160B5" w:rsidR="00191C68" w:rsidRDefault="00CF7D34" w:rsidP="005301E6">
      <w:pPr>
        <w:pStyle w:val="BodyText"/>
      </w:pPr>
      <w:r>
        <w:t xml:space="preserve">On this matter, </w:t>
      </w:r>
      <w:r w:rsidR="008F6083">
        <w:t>RAN4 repl</w:t>
      </w:r>
      <w:r>
        <w:t>ied as</w:t>
      </w:r>
      <w:r w:rsidR="008F6083"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4DC" w14:paraId="424F4781" w14:textId="77777777" w:rsidTr="00A174DC">
        <w:tc>
          <w:tcPr>
            <w:tcW w:w="9629" w:type="dxa"/>
          </w:tcPr>
          <w:p w14:paraId="7676E70B" w14:textId="77777777" w:rsidR="00A174DC" w:rsidRPr="00767C9A" w:rsidRDefault="00A174DC" w:rsidP="00A174DC">
            <w:pPr>
              <w:jc w:val="both"/>
              <w:rPr>
                <w:rFonts w:ascii="Arial" w:hAnsi="Arial" w:cs="Arial"/>
                <w:lang w:eastAsia="en-US"/>
              </w:rPr>
            </w:pPr>
            <w:r w:rsidRPr="00767C9A">
              <w:rPr>
                <w:rFonts w:ascii="Arial" w:hAnsi="Arial" w:cs="Arial"/>
                <w:lang w:eastAsia="en-US"/>
              </w:rPr>
              <w:t xml:space="preserve">RAN4 confirms RAN2’s conclusion on the </w:t>
            </w:r>
            <w:r w:rsidRPr="00767C9A">
              <w:rPr>
                <w:rFonts w:ascii="Arial" w:hAnsi="Arial" w:cs="Arial"/>
              </w:rPr>
              <w:t xml:space="preserve">co-existence of several gap related features introduced in Rel-17 </w:t>
            </w:r>
            <w:r w:rsidRPr="00767C9A">
              <w:rPr>
                <w:rFonts w:ascii="Arial" w:hAnsi="Arial" w:cs="Arial"/>
                <w:lang w:eastAsia="en-US"/>
              </w:rPr>
              <w:t>with the note that whether RAN4 will work on the detailed UE behaviour and requirements for joint configuration of all Rel-17 gap features in Rel-18 or later is subject to RAN Plenary decision.</w:t>
            </w:r>
          </w:p>
          <w:p w14:paraId="4A8A8044" w14:textId="77777777" w:rsidR="00A174DC" w:rsidRPr="00767C9A" w:rsidRDefault="00A174DC" w:rsidP="00A174DC">
            <w:pPr>
              <w:jc w:val="both"/>
              <w:rPr>
                <w:rFonts w:ascii="Arial" w:hAnsi="Arial" w:cs="Arial"/>
                <w:lang w:eastAsia="en-US"/>
              </w:rPr>
            </w:pPr>
          </w:p>
          <w:p w14:paraId="3E678081" w14:textId="77777777" w:rsidR="00A174DC" w:rsidRPr="00767C9A" w:rsidRDefault="00A174DC" w:rsidP="00A174DC">
            <w:pPr>
              <w:jc w:val="both"/>
              <w:rPr>
                <w:rFonts w:ascii="Arial" w:hAnsi="Arial" w:cs="Arial"/>
              </w:rPr>
            </w:pPr>
            <w:r w:rsidRPr="00767C9A">
              <w:rPr>
                <w:rFonts w:ascii="Arial" w:hAnsi="Arial" w:cs="Arial"/>
                <w:b/>
                <w:bCs/>
              </w:rPr>
              <w:t xml:space="preserve">Q1 – </w:t>
            </w:r>
            <w:r w:rsidRPr="00767C9A">
              <w:rPr>
                <w:rFonts w:ascii="Arial" w:hAnsi="Arial" w:cs="Arial" w:hint="eastAsia"/>
              </w:rPr>
              <w:t>Whether there is restriction on joint configuration of some gap features from R</w:t>
            </w:r>
            <w:r w:rsidRPr="00767C9A">
              <w:rPr>
                <w:rFonts w:ascii="Arial" w:hAnsi="Arial" w:cs="Arial"/>
              </w:rPr>
              <w:t>AN</w:t>
            </w:r>
            <w:r w:rsidRPr="00767C9A">
              <w:rPr>
                <w:rFonts w:ascii="Arial" w:hAnsi="Arial" w:cs="Arial" w:hint="eastAsia"/>
              </w:rPr>
              <w:t>4 perspectives</w:t>
            </w:r>
            <w:r w:rsidRPr="00767C9A">
              <w:rPr>
                <w:rFonts w:ascii="Arial" w:hAnsi="Arial" w:cs="Arial"/>
              </w:rPr>
              <w:t>?</w:t>
            </w:r>
          </w:p>
          <w:p w14:paraId="23B99980" w14:textId="77777777" w:rsidR="00A174DC" w:rsidRPr="00767C9A" w:rsidRDefault="00A174DC" w:rsidP="00A174DC">
            <w:pPr>
              <w:ind w:leftChars="200" w:left="400"/>
              <w:jc w:val="both"/>
              <w:rPr>
                <w:rFonts w:ascii="Arial" w:hAnsi="Arial" w:cs="Arial"/>
                <w:strike/>
              </w:rPr>
            </w:pPr>
            <w:r w:rsidRPr="00767C9A">
              <w:rPr>
                <w:rFonts w:ascii="Arial" w:hAnsi="Arial" w:cs="Arial"/>
                <w:b/>
                <w:bCs/>
              </w:rPr>
              <w:t>RAN4 response</w:t>
            </w:r>
            <w:r w:rsidRPr="00767C9A">
              <w:rPr>
                <w:rFonts w:ascii="Arial" w:hAnsi="Arial" w:cs="Arial"/>
              </w:rPr>
              <w:t>: RAN4 will not define any requirements for or restriction on joint configuration of different gap features in R17.</w:t>
            </w:r>
          </w:p>
          <w:p w14:paraId="224285AA" w14:textId="77777777" w:rsidR="00A174DC" w:rsidRPr="00767C9A" w:rsidRDefault="00A174DC" w:rsidP="00A174DC">
            <w:pPr>
              <w:jc w:val="both"/>
              <w:rPr>
                <w:rFonts w:ascii="Arial" w:hAnsi="Arial" w:cs="Arial"/>
                <w:lang w:eastAsia="en-US"/>
              </w:rPr>
            </w:pPr>
          </w:p>
          <w:p w14:paraId="6D0E8D24" w14:textId="77777777" w:rsidR="00A174DC" w:rsidRPr="00767C9A" w:rsidRDefault="00A174DC" w:rsidP="00A174DC">
            <w:pPr>
              <w:jc w:val="both"/>
              <w:rPr>
                <w:rFonts w:ascii="Arial" w:hAnsi="Arial" w:cs="Arial"/>
              </w:rPr>
            </w:pPr>
            <w:r w:rsidRPr="00767C9A">
              <w:rPr>
                <w:rFonts w:ascii="Arial" w:hAnsi="Arial" w:cs="Arial"/>
                <w:b/>
                <w:bCs/>
              </w:rPr>
              <w:t>Q2 –</w:t>
            </w:r>
            <w:r w:rsidRPr="00767C9A">
              <w:rPr>
                <w:rFonts w:ascii="Arial" w:hAnsi="Arial" w:cs="Arial"/>
              </w:rPr>
              <w:t xml:space="preserve"> How many gaps (including ePOS gap, MUSIM gap, concurrent gap from MGE WI) could be activated simultaneously?</w:t>
            </w:r>
          </w:p>
          <w:p w14:paraId="62499BBB" w14:textId="77777777" w:rsidR="00A174DC" w:rsidRPr="00767C9A" w:rsidRDefault="00A174DC" w:rsidP="00A174DC">
            <w:pPr>
              <w:ind w:leftChars="200" w:left="400"/>
              <w:jc w:val="both"/>
              <w:rPr>
                <w:rFonts w:ascii="Arial" w:hAnsi="Arial" w:cs="Arial"/>
              </w:rPr>
            </w:pPr>
            <w:r w:rsidRPr="00767C9A">
              <w:rPr>
                <w:rFonts w:ascii="Arial" w:hAnsi="Arial" w:cs="Arial"/>
                <w:b/>
                <w:bCs/>
              </w:rPr>
              <w:t>RAN4 response</w:t>
            </w:r>
            <w:r w:rsidRPr="00767C9A">
              <w:rPr>
                <w:rFonts w:ascii="Arial" w:hAnsi="Arial" w:cs="Arial"/>
              </w:rPr>
              <w:t xml:space="preserve">: From </w:t>
            </w:r>
            <w:r>
              <w:rPr>
                <w:rFonts w:ascii="Arial" w:hAnsi="Arial" w:cs="Arial"/>
              </w:rPr>
              <w:t xml:space="preserve">the perspective of </w:t>
            </w:r>
            <w:r w:rsidRPr="00767C9A">
              <w:rPr>
                <w:rFonts w:ascii="Arial" w:hAnsi="Arial" w:cs="Arial"/>
              </w:rPr>
              <w:t xml:space="preserve">RAN4 requirements in Rel-17, ePOS gap, MUSIM gap and concurrent gaps </w:t>
            </w:r>
            <w:r w:rsidRPr="005A5440">
              <w:rPr>
                <w:rFonts w:ascii="Arial" w:hAnsi="Arial" w:cs="Arial"/>
                <w:highlight w:val="yellow"/>
              </w:rPr>
              <w:t>cannot be activated at the same time</w:t>
            </w:r>
            <w:r w:rsidRPr="00767C9A">
              <w:rPr>
                <w:rFonts w:ascii="Arial" w:hAnsi="Arial" w:cs="Arial"/>
              </w:rPr>
              <w:t>. For individual features:</w:t>
            </w:r>
          </w:p>
          <w:p w14:paraId="3CE8464D" w14:textId="77777777" w:rsidR="00A174DC" w:rsidRPr="00767C9A" w:rsidRDefault="00A174DC" w:rsidP="00A174DC">
            <w:pPr>
              <w:pStyle w:val="ListParagraph"/>
              <w:numPr>
                <w:ilvl w:val="3"/>
                <w:numId w:val="54"/>
              </w:numPr>
              <w:overflowPunct/>
              <w:autoSpaceDE/>
              <w:autoSpaceDN/>
              <w:adjustRightInd/>
              <w:spacing w:after="120"/>
              <w:ind w:left="1134"/>
              <w:textAlignment w:val="auto"/>
              <w:rPr>
                <w:rFonts w:ascii="Arial" w:eastAsia="PMingLiU" w:hAnsi="Arial" w:cs="Arial"/>
                <w:lang w:eastAsia="en-GB"/>
              </w:rPr>
            </w:pPr>
            <w:r w:rsidRPr="00767C9A">
              <w:rPr>
                <w:rFonts w:ascii="Arial" w:eastAsia="PMingLiU" w:hAnsi="Arial" w:cs="Arial"/>
                <w:lang w:eastAsia="en-GB"/>
              </w:rPr>
              <w:lastRenderedPageBreak/>
              <w:t>Only one ePOS gap can be activated simultaneously.</w:t>
            </w:r>
          </w:p>
          <w:p w14:paraId="35DDCAFF" w14:textId="77777777" w:rsidR="00A174DC" w:rsidRPr="00767C9A" w:rsidRDefault="00A174DC" w:rsidP="00A174DC">
            <w:pPr>
              <w:pStyle w:val="ListParagraph"/>
              <w:numPr>
                <w:ilvl w:val="3"/>
                <w:numId w:val="54"/>
              </w:numPr>
              <w:overflowPunct/>
              <w:autoSpaceDE/>
              <w:autoSpaceDN/>
              <w:adjustRightInd/>
              <w:spacing w:after="120"/>
              <w:ind w:left="1134"/>
              <w:textAlignment w:val="auto"/>
              <w:rPr>
                <w:rFonts w:ascii="Arial" w:eastAsia="PMingLiU" w:hAnsi="Arial" w:cs="Arial"/>
                <w:lang w:eastAsia="en-GB"/>
              </w:rPr>
            </w:pPr>
            <w:r w:rsidRPr="00767C9A">
              <w:rPr>
                <w:rFonts w:ascii="Arial" w:eastAsia="PMingLiU" w:hAnsi="Arial" w:cs="Arial"/>
                <w:lang w:eastAsia="en-GB"/>
              </w:rPr>
              <w:t>MUSIM: Up to 4 gaps can be configured (and activated) with up to 3 periodic gaps and up to one aperiodic gap, according to latest RAN2 agreement</w:t>
            </w:r>
          </w:p>
          <w:p w14:paraId="18C15601" w14:textId="77777777" w:rsidR="00A174DC" w:rsidRPr="00767C9A" w:rsidRDefault="00A174DC" w:rsidP="00A174DC">
            <w:pPr>
              <w:pStyle w:val="ListParagraph"/>
              <w:numPr>
                <w:ilvl w:val="3"/>
                <w:numId w:val="54"/>
              </w:numPr>
              <w:overflowPunct/>
              <w:autoSpaceDE/>
              <w:autoSpaceDN/>
              <w:adjustRightInd/>
              <w:spacing w:after="120"/>
              <w:ind w:left="1134"/>
              <w:textAlignment w:val="auto"/>
              <w:rPr>
                <w:rFonts w:ascii="Arial" w:eastAsia="PMingLiU" w:hAnsi="Arial" w:cs="Arial"/>
                <w:lang w:eastAsia="en-GB"/>
              </w:rPr>
            </w:pPr>
            <w:r w:rsidRPr="00767C9A">
              <w:rPr>
                <w:rFonts w:ascii="Arial" w:eastAsia="PMingLiU" w:hAnsi="Arial" w:cs="Arial"/>
                <w:lang w:eastAsia="en-GB"/>
              </w:rPr>
              <w:t>Concurrent MGs: RAN4 provided the supported gap combinations in in R2-2202604.</w:t>
            </w:r>
          </w:p>
          <w:p w14:paraId="4C0D3523" w14:textId="77777777" w:rsidR="00A174DC" w:rsidRPr="00767C9A" w:rsidRDefault="00A174DC" w:rsidP="00A174DC">
            <w:pPr>
              <w:pStyle w:val="ListParagraph"/>
              <w:numPr>
                <w:ilvl w:val="4"/>
                <w:numId w:val="54"/>
              </w:numPr>
              <w:overflowPunct/>
              <w:autoSpaceDE/>
              <w:autoSpaceDN/>
              <w:adjustRightInd/>
              <w:spacing w:after="120"/>
              <w:ind w:left="1843"/>
              <w:textAlignment w:val="auto"/>
              <w:rPr>
                <w:rFonts w:ascii="Arial" w:eastAsia="PMingLiU" w:hAnsi="Arial" w:cs="Arial"/>
                <w:lang w:eastAsia="en-GB"/>
              </w:rPr>
            </w:pPr>
            <w:r w:rsidRPr="00767C9A">
              <w:rPr>
                <w:rFonts w:ascii="Arial" w:eastAsia="PMingLiU" w:hAnsi="Arial" w:cs="Arial"/>
                <w:lang w:eastAsia="zh-TW"/>
              </w:rPr>
              <w:t xml:space="preserve">Note that </w:t>
            </w:r>
            <w:r w:rsidRPr="00767C9A">
              <w:rPr>
                <w:rFonts w:ascii="Arial" w:eastAsia="PMingLiU" w:hAnsi="Arial" w:cs="Arial"/>
                <w:lang w:eastAsia="en-GB"/>
              </w:rPr>
              <w:t xml:space="preserve">concurrent MGs assume all the configured MGs are Rel-15/16 </w:t>
            </w:r>
            <w:r>
              <w:rPr>
                <w:rFonts w:ascii="Arial" w:eastAsia="PMingLiU" w:hAnsi="Arial" w:cs="Arial"/>
                <w:lang w:eastAsia="en-GB"/>
              </w:rPr>
              <w:t>“</w:t>
            </w:r>
            <w:r w:rsidRPr="00767C9A">
              <w:rPr>
                <w:rFonts w:ascii="Arial" w:eastAsia="PMingLiU" w:hAnsi="Arial" w:cs="Arial"/>
                <w:lang w:eastAsia="en-GB"/>
              </w:rPr>
              <w:t>legacy</w:t>
            </w:r>
            <w:r>
              <w:rPr>
                <w:rFonts w:ascii="Arial" w:eastAsia="PMingLiU" w:hAnsi="Arial" w:cs="Arial"/>
                <w:lang w:eastAsia="en-GB"/>
              </w:rPr>
              <w:t>”</w:t>
            </w:r>
            <w:r w:rsidRPr="00767C9A">
              <w:rPr>
                <w:rFonts w:ascii="Arial" w:eastAsia="PMingLiU" w:hAnsi="Arial" w:cs="Arial"/>
                <w:lang w:eastAsia="en-GB"/>
              </w:rPr>
              <w:t xml:space="preserve"> MGs </w:t>
            </w:r>
            <w:r w:rsidRPr="003D7BE2">
              <w:rPr>
                <w:rFonts w:ascii="Arial" w:eastAsia="PMingLiU" w:hAnsi="Arial" w:cs="Arial"/>
                <w:lang w:eastAsia="en-GB"/>
              </w:rPr>
              <w:t>(not pre-configured or NCSG)</w:t>
            </w:r>
            <w:r>
              <w:rPr>
                <w:rFonts w:ascii="Arial" w:eastAsia="PMingLiU" w:hAnsi="Arial" w:cs="Arial"/>
                <w:lang w:eastAsia="en-GB"/>
              </w:rPr>
              <w:t xml:space="preserve"> </w:t>
            </w:r>
            <w:r w:rsidRPr="00767C9A">
              <w:rPr>
                <w:rFonts w:ascii="Arial" w:eastAsia="PMingLiU" w:hAnsi="Arial" w:cs="Arial"/>
                <w:lang w:eastAsia="en-GB"/>
              </w:rPr>
              <w:t>and thus activated</w:t>
            </w:r>
          </w:p>
          <w:p w14:paraId="30B8F301" w14:textId="737E04F6" w:rsidR="00A174DC" w:rsidRPr="009C0C82" w:rsidRDefault="00A174DC" w:rsidP="009C0C82">
            <w:pPr>
              <w:pStyle w:val="ListParagraph"/>
              <w:numPr>
                <w:ilvl w:val="4"/>
                <w:numId w:val="54"/>
              </w:numPr>
              <w:overflowPunct/>
              <w:autoSpaceDE/>
              <w:autoSpaceDN/>
              <w:adjustRightInd/>
              <w:spacing w:after="120"/>
              <w:ind w:left="1843"/>
              <w:textAlignment w:val="auto"/>
              <w:rPr>
                <w:rFonts w:ascii="Arial" w:eastAsia="PMingLiU" w:hAnsi="Arial" w:cs="Arial"/>
                <w:lang w:eastAsia="en-GB"/>
              </w:rPr>
            </w:pPr>
            <w:r w:rsidRPr="00767C9A">
              <w:rPr>
                <w:rFonts w:ascii="Arial" w:eastAsia="PMingLiU" w:hAnsi="Arial" w:cs="Arial"/>
                <w:lang w:eastAsia="en-GB"/>
              </w:rPr>
              <w:t>Up to 2 MGs can be configured (and activated) for NTN by using concurrent MG framework.</w:t>
            </w:r>
          </w:p>
        </w:tc>
      </w:tr>
    </w:tbl>
    <w:p w14:paraId="5FF5C578" w14:textId="5A538BD4" w:rsidR="00797B61" w:rsidRPr="002522BD" w:rsidRDefault="002522BD" w:rsidP="00797B61">
      <w:pPr>
        <w:pStyle w:val="BodyText"/>
        <w:rPr>
          <w:i/>
          <w:iCs/>
        </w:rPr>
      </w:pPr>
      <w:r w:rsidRPr="002522BD">
        <w:rPr>
          <w:i/>
          <w:iCs/>
          <w:lang w:eastAsia="zh-TW"/>
        </w:rPr>
        <w:lastRenderedPageBreak/>
        <w:t>NOTE:</w:t>
      </w:r>
      <w:r w:rsidR="00224553" w:rsidRPr="002522BD">
        <w:rPr>
          <w:i/>
          <w:iCs/>
          <w:lang w:eastAsia="zh-TW"/>
        </w:rPr>
        <w:t xml:space="preserve"> the combinations for concurrent MGs where</w:t>
      </w:r>
      <w:r w:rsidR="00F42A6C" w:rsidRPr="002522BD">
        <w:rPr>
          <w:i/>
          <w:iCs/>
          <w:lang w:eastAsia="zh-TW"/>
        </w:rPr>
        <w:t xml:space="preserve"> instead</w:t>
      </w:r>
      <w:r w:rsidR="00224553" w:rsidRPr="002522BD">
        <w:rPr>
          <w:i/>
          <w:iCs/>
          <w:lang w:eastAsia="zh-TW"/>
        </w:rPr>
        <w:t xml:space="preserve"> provided by RAN4 in </w:t>
      </w:r>
      <w:hyperlink r:id="rId15" w:history="1">
        <w:r w:rsidR="0075249C" w:rsidRPr="002522BD">
          <w:rPr>
            <w:rStyle w:val="Hyperlink"/>
            <w:i/>
            <w:iCs/>
            <w:lang w:eastAsia="zh-TW"/>
          </w:rPr>
          <w:t>R2-2202158</w:t>
        </w:r>
      </w:hyperlink>
      <w:r w:rsidR="009E0AD2" w:rsidRPr="002522BD">
        <w:rPr>
          <w:i/>
          <w:iCs/>
          <w:lang w:eastAsia="zh-TW"/>
        </w:rPr>
        <w:t xml:space="preserve"> </w:t>
      </w:r>
      <w:r w:rsidR="009E0AD2" w:rsidRPr="002522BD">
        <w:rPr>
          <w:i/>
          <w:iCs/>
          <w:lang w:eastAsia="zh-TW"/>
        </w:rPr>
        <w:fldChar w:fldCharType="begin"/>
      </w:r>
      <w:r w:rsidR="009E0AD2" w:rsidRPr="002522BD">
        <w:rPr>
          <w:i/>
          <w:iCs/>
          <w:lang w:eastAsia="zh-TW"/>
        </w:rPr>
        <w:instrText xml:space="preserve"> REF _Ref110857026 \r \h </w:instrText>
      </w:r>
      <w:r w:rsidR="009E0AD2" w:rsidRPr="002522BD">
        <w:rPr>
          <w:i/>
          <w:iCs/>
          <w:lang w:eastAsia="zh-TW"/>
        </w:rPr>
      </w:r>
      <w:r>
        <w:rPr>
          <w:i/>
          <w:iCs/>
          <w:lang w:eastAsia="zh-TW"/>
        </w:rPr>
        <w:instrText xml:space="preserve"> \* MERGEFORMAT </w:instrText>
      </w:r>
      <w:r w:rsidR="009E0AD2" w:rsidRPr="002522BD">
        <w:rPr>
          <w:i/>
          <w:iCs/>
          <w:lang w:eastAsia="zh-TW"/>
        </w:rPr>
        <w:fldChar w:fldCharType="separate"/>
      </w:r>
      <w:r w:rsidR="009E0AD2" w:rsidRPr="002522BD">
        <w:rPr>
          <w:i/>
          <w:iCs/>
          <w:lang w:eastAsia="zh-TW"/>
        </w:rPr>
        <w:t>[4]</w:t>
      </w:r>
      <w:r w:rsidR="009E0AD2" w:rsidRPr="002522BD">
        <w:rPr>
          <w:i/>
          <w:iCs/>
          <w:lang w:eastAsia="zh-TW"/>
        </w:rPr>
        <w:fldChar w:fldCharType="end"/>
      </w:r>
      <w:r w:rsidR="0059658B" w:rsidRPr="002522BD">
        <w:rPr>
          <w:i/>
          <w:iCs/>
          <w:lang w:eastAsia="zh-TW"/>
        </w:rPr>
        <w:t xml:space="preserve"> (not in </w:t>
      </w:r>
      <w:r w:rsidR="0059658B" w:rsidRPr="002522BD">
        <w:rPr>
          <w:rFonts w:eastAsia="PMingLiU" w:cs="Arial"/>
          <w:i/>
          <w:iCs/>
          <w:lang w:eastAsia="en-GB"/>
        </w:rPr>
        <w:t>R2-2202604 as seen in RAN4’s LS)</w:t>
      </w:r>
      <w:r w:rsidR="00797B61" w:rsidRPr="002522BD">
        <w:rPr>
          <w:i/>
          <w:iCs/>
        </w:rPr>
        <w:t>.</w:t>
      </w:r>
    </w:p>
    <w:p w14:paraId="32F2C3A4" w14:textId="06BCA3B0" w:rsidR="0037606D" w:rsidRPr="00DB3AC7" w:rsidRDefault="000B4CD3" w:rsidP="00DB3AC7">
      <w:pPr>
        <w:pStyle w:val="Heading2"/>
      </w:pPr>
      <w:r w:rsidRPr="00DB3AC7">
        <w:t>2.</w:t>
      </w:r>
      <w:r w:rsidR="005301E6" w:rsidRPr="00DB3AC7">
        <w:t>2</w:t>
      </w:r>
      <w:r w:rsidRPr="00DB3AC7">
        <w:tab/>
      </w:r>
      <w:r w:rsidR="005E602D">
        <w:t>J</w:t>
      </w:r>
      <w:r w:rsidR="00650D6D" w:rsidRPr="00650D6D">
        <w:t>oint configuration</w:t>
      </w:r>
    </w:p>
    <w:p w14:paraId="471BA14E" w14:textId="77777777" w:rsidR="004D24B6" w:rsidRDefault="00A5653C" w:rsidP="00B13CE1">
      <w:pPr>
        <w:pStyle w:val="BodyText"/>
      </w:pPr>
      <w:r>
        <w:t xml:space="preserve">As observed </w:t>
      </w:r>
      <w:r w:rsidR="0068257C">
        <w:t>by RAN4’s re</w:t>
      </w:r>
      <w:r w:rsidR="006F7836">
        <w:t>sponse</w:t>
      </w:r>
      <w:r w:rsidR="0068257C">
        <w:t xml:space="preserve"> above, </w:t>
      </w:r>
      <w:r w:rsidR="00265AB9">
        <w:t xml:space="preserve">for Rel-17 there is no requirement nor restriction for joint configuration </w:t>
      </w:r>
      <w:r w:rsidR="00B13CE1">
        <w:t xml:space="preserve">of the different gap features </w:t>
      </w:r>
      <w:r w:rsidR="006F7836" w:rsidRPr="006F7836">
        <w:t>in Rel-17</w:t>
      </w:r>
      <w:r w:rsidR="00B13CE1">
        <w:t>.</w:t>
      </w:r>
    </w:p>
    <w:p w14:paraId="5A8829A9" w14:textId="10D17642" w:rsidR="00B13CE1" w:rsidRDefault="00C86926" w:rsidP="00B13CE1">
      <w:pPr>
        <w:pStyle w:val="BodyText"/>
      </w:pPr>
      <w:r>
        <w:t xml:space="preserve">But at the same time, RAN4 </w:t>
      </w:r>
      <w:r w:rsidR="004D24B6">
        <w:t xml:space="preserve">clearly </w:t>
      </w:r>
      <w:r>
        <w:t>stat</w:t>
      </w:r>
      <w:r w:rsidR="004D24B6">
        <w:t>e</w:t>
      </w:r>
      <w:r>
        <w:t xml:space="preserve"> that</w:t>
      </w:r>
      <w:r w:rsidR="004D24B6">
        <w:t>,</w:t>
      </w:r>
      <w:r>
        <w:t xml:space="preserve"> from their point of view</w:t>
      </w:r>
      <w:r w:rsidR="004D24B6">
        <w:t>,</w:t>
      </w:r>
      <w:r>
        <w:t xml:space="preserve"> these </w:t>
      </w:r>
      <w:r w:rsidR="00EB601A">
        <w:t xml:space="preserve">different gaps cannot be activated </w:t>
      </w:r>
      <w:r w:rsidR="007B493C">
        <w:t>simultaneously</w:t>
      </w:r>
      <w:r w:rsidR="004D24B6">
        <w:t>.</w:t>
      </w:r>
      <w:r w:rsidR="00D52A81">
        <w:t xml:space="preserve"> </w:t>
      </w:r>
      <w:r w:rsidR="004D24B6">
        <w:t>So,</w:t>
      </w:r>
      <w:r w:rsidR="00D52A81">
        <w:t xml:space="preserve"> </w:t>
      </w:r>
      <w:r w:rsidR="00B70A8C">
        <w:t xml:space="preserve">currently, </w:t>
      </w:r>
      <w:r w:rsidR="00D52A81">
        <w:t xml:space="preserve">restrictions apply for each feature when </w:t>
      </w:r>
      <w:r w:rsidR="00E70760">
        <w:t>“activated”</w:t>
      </w:r>
      <w:r w:rsidR="00D52A81">
        <w:t xml:space="preserve"> separately/independently. </w:t>
      </w:r>
      <w:r w:rsidR="00EB601A">
        <w:t xml:space="preserve"> </w:t>
      </w:r>
    </w:p>
    <w:p w14:paraId="21553A70" w14:textId="78662073" w:rsidR="00EB601A" w:rsidRDefault="00C86926" w:rsidP="009C0C82">
      <w:pPr>
        <w:pStyle w:val="Observation"/>
      </w:pPr>
      <w:bookmarkStart w:id="2" w:name="_Toc111016244"/>
      <w:r>
        <w:t>From a RAN4 perspective, d</w:t>
      </w:r>
      <w:r w:rsidR="00EB601A">
        <w:t>ifferent Rel-17 gap features cannot be activated simultaneously.</w:t>
      </w:r>
      <w:bookmarkEnd w:id="2"/>
      <w:r w:rsidR="00EB601A">
        <w:t xml:space="preserve"> </w:t>
      </w:r>
    </w:p>
    <w:p w14:paraId="276FC5F0" w14:textId="5092ABC4" w:rsidR="00DE1E88" w:rsidRDefault="00551280" w:rsidP="009C0C82">
      <w:pPr>
        <w:pStyle w:val="BodyText"/>
      </w:pPr>
      <w:r>
        <w:br/>
      </w:r>
      <w:r w:rsidR="0059326A">
        <w:t>On this matter though, we</w:t>
      </w:r>
      <w:r w:rsidR="000A2364">
        <w:t xml:space="preserve"> are</w:t>
      </w:r>
      <w:r w:rsidR="0059326A">
        <w:t xml:space="preserve"> also </w:t>
      </w:r>
      <w:r w:rsidR="000A2364">
        <w:t>aware</w:t>
      </w:r>
      <w:r w:rsidR="0059326A">
        <w:t xml:space="preserve"> that RAN4 is to work on requirements for </w:t>
      </w:r>
      <w:r w:rsidR="00BC18BD">
        <w:t xml:space="preserve">joint configurations of gaps </w:t>
      </w:r>
      <w:r w:rsidR="00B70A8C">
        <w:t xml:space="preserve">(e.g., Rel-17 MGE gaps, MUSIM, etc) </w:t>
      </w:r>
      <w:r w:rsidR="00BC18BD">
        <w:t xml:space="preserve">in Rel-18. </w:t>
      </w:r>
      <w:r w:rsidR="0096136E">
        <w:t>So</w:t>
      </w:r>
      <w:r w:rsidR="00DE1E88">
        <w:t>,</w:t>
      </w:r>
      <w:r w:rsidR="0096136E">
        <w:t xml:space="preserve"> any </w:t>
      </w:r>
      <w:r w:rsidR="009D36E2">
        <w:t xml:space="preserve">configuration limitation </w:t>
      </w:r>
      <w:r w:rsidR="009D4A4A">
        <w:t xml:space="preserve">introduced </w:t>
      </w:r>
      <w:r w:rsidR="00DE1E88">
        <w:t xml:space="preserve">now </w:t>
      </w:r>
      <w:r w:rsidR="009D4A4A">
        <w:t xml:space="preserve">into </w:t>
      </w:r>
      <w:r w:rsidR="006F388A">
        <w:t>RRC</w:t>
      </w:r>
      <w:r w:rsidR="00D77E01">
        <w:t xml:space="preserve"> </w:t>
      </w:r>
      <w:r w:rsidR="009D4A4A">
        <w:t>field description</w:t>
      </w:r>
      <w:r w:rsidR="006F388A">
        <w:t>s</w:t>
      </w:r>
      <w:r w:rsidR="009D4A4A">
        <w:t xml:space="preserve"> </w:t>
      </w:r>
      <w:r w:rsidR="0045707C">
        <w:t xml:space="preserve">(as discussed during </w:t>
      </w:r>
      <w:r w:rsidR="0045707C" w:rsidRPr="00942D96">
        <w:rPr>
          <w:rFonts w:eastAsiaTheme="minorHAnsi"/>
        </w:rPr>
        <w:t>[AT118-e][027][NR17]</w:t>
      </w:r>
      <w:r w:rsidR="0045707C">
        <w:rPr>
          <w:rFonts w:eastAsiaTheme="minorHAnsi"/>
        </w:rPr>
        <w:t xml:space="preserve"> in </w:t>
      </w:r>
      <w:hyperlink r:id="rId16" w:history="1">
        <w:r w:rsidR="0045707C" w:rsidRPr="0045707C">
          <w:rPr>
            <w:rStyle w:val="Hyperlink"/>
            <w:rFonts w:eastAsiaTheme="minorHAnsi"/>
          </w:rPr>
          <w:t>R2-2206452</w:t>
        </w:r>
      </w:hyperlink>
      <w:r w:rsidR="0045707C">
        <w:rPr>
          <w:rFonts w:eastAsiaTheme="minorHAnsi"/>
        </w:rPr>
        <w:t xml:space="preserve"> </w:t>
      </w:r>
      <w:r w:rsidR="0045707C">
        <w:rPr>
          <w:rFonts w:eastAsiaTheme="minorHAnsi"/>
        </w:rPr>
        <w:fldChar w:fldCharType="begin"/>
      </w:r>
      <w:r w:rsidR="0045707C">
        <w:rPr>
          <w:rFonts w:eastAsiaTheme="minorHAnsi"/>
        </w:rPr>
        <w:instrText xml:space="preserve"> REF _Ref110857008 \r \h </w:instrText>
      </w:r>
      <w:r w:rsidR="0045707C">
        <w:rPr>
          <w:rFonts w:eastAsiaTheme="minorHAnsi"/>
        </w:rPr>
      </w:r>
      <w:r w:rsidR="0045707C">
        <w:rPr>
          <w:rFonts w:eastAsiaTheme="minorHAnsi"/>
        </w:rPr>
        <w:fldChar w:fldCharType="separate"/>
      </w:r>
      <w:r w:rsidR="0045707C">
        <w:rPr>
          <w:rFonts w:eastAsiaTheme="minorHAnsi"/>
        </w:rPr>
        <w:t>[3]</w:t>
      </w:r>
      <w:r w:rsidR="0045707C">
        <w:rPr>
          <w:rFonts w:eastAsiaTheme="minorHAnsi"/>
        </w:rPr>
        <w:fldChar w:fldCharType="end"/>
      </w:r>
      <w:r w:rsidR="0045707C">
        <w:rPr>
          <w:rFonts w:eastAsiaTheme="minorHAnsi"/>
        </w:rPr>
        <w:t>)</w:t>
      </w:r>
      <w:r w:rsidR="00DE1E88">
        <w:t xml:space="preserve">, could in principle </w:t>
      </w:r>
      <w:r w:rsidR="000F0FC7">
        <w:t>ne</w:t>
      </w:r>
      <w:r w:rsidR="00286C9C">
        <w:t>e</w:t>
      </w:r>
      <w:r w:rsidR="000F0FC7">
        <w:t xml:space="preserve">d to </w:t>
      </w:r>
      <w:r w:rsidR="00DE1E88">
        <w:t>be removed later on</w:t>
      </w:r>
      <w:r w:rsidR="00286C9C">
        <w:t>,</w:t>
      </w:r>
      <w:r w:rsidR="000F0FC7">
        <w:t xml:space="preserve"> depending on the outcome of RAN4 work. </w:t>
      </w:r>
    </w:p>
    <w:p w14:paraId="77FAB6FC" w14:textId="0B6D8F7D" w:rsidR="0059326A" w:rsidRDefault="00DD7436" w:rsidP="009C0C82">
      <w:pPr>
        <w:pStyle w:val="BodyText"/>
      </w:pPr>
      <w:r>
        <w:t xml:space="preserve">Thus, </w:t>
      </w:r>
      <w:r w:rsidR="00FF1037">
        <w:t>to</w:t>
      </w:r>
      <w:r w:rsidR="00DE1E88">
        <w:t xml:space="preserve"> avoid </w:t>
      </w:r>
      <w:r w:rsidR="0045707C">
        <w:t xml:space="preserve">what </w:t>
      </w:r>
      <w:r>
        <w:t>has been</w:t>
      </w:r>
      <w:r w:rsidR="0045707C">
        <w:t xml:space="preserve"> previously mentioned, </w:t>
      </w:r>
      <w:r w:rsidR="003B43C5">
        <w:t>RAN2 could</w:t>
      </w:r>
      <w:r w:rsidR="0025237E">
        <w:t xml:space="preserve"> instead</w:t>
      </w:r>
      <w:r>
        <w:t xml:space="preserve"> clarify </w:t>
      </w:r>
      <w:r w:rsidR="0025237E">
        <w:t>any</w:t>
      </w:r>
      <w:r w:rsidR="00F713E5">
        <w:t xml:space="preserve"> joint configuration</w:t>
      </w:r>
      <w:r w:rsidR="008011B4">
        <w:t xml:space="preserve"> </w:t>
      </w:r>
      <w:r w:rsidR="004E0672">
        <w:t>limitations</w:t>
      </w:r>
      <w:r w:rsidR="00F713E5">
        <w:t xml:space="preserve"> </w:t>
      </w:r>
      <w:r w:rsidR="008011B4">
        <w:t xml:space="preserve">(i.e., </w:t>
      </w:r>
      <w:r w:rsidR="00F713E5">
        <w:t>gap restriction</w:t>
      </w:r>
      <w:r w:rsidR="008011B4">
        <w:t>s)</w:t>
      </w:r>
      <w:r w:rsidR="00F713E5">
        <w:t xml:space="preserve"> directly into the UE capabilities</w:t>
      </w:r>
      <w:r w:rsidR="008011B4">
        <w:t xml:space="preserve"> related to the concerned </w:t>
      </w:r>
      <w:r w:rsidR="0025237E">
        <w:t xml:space="preserve">gap </w:t>
      </w:r>
      <w:r w:rsidR="008011B4">
        <w:t>features</w:t>
      </w:r>
      <w:r w:rsidR="00F713E5">
        <w:t xml:space="preserve">. </w:t>
      </w:r>
    </w:p>
    <w:p w14:paraId="78EDEFBE" w14:textId="4ADE029E" w:rsidR="00735916" w:rsidRDefault="00815B9D">
      <w:pPr>
        <w:pStyle w:val="BodyText"/>
      </w:pPr>
      <w:r>
        <w:t xml:space="preserve">This approach reduces the impact to TS 38.331, while allowing for </w:t>
      </w:r>
      <w:r w:rsidR="00A30EB5">
        <w:t>new</w:t>
      </w:r>
      <w:r>
        <w:t xml:space="preserve"> (e.g.</w:t>
      </w:r>
      <w:r w:rsidR="0042540F">
        <w:t>,</w:t>
      </w:r>
      <w:r>
        <w:t xml:space="preserve"> Rel-18) </w:t>
      </w:r>
      <w:r w:rsidR="0042540F">
        <w:t>UE capability</w:t>
      </w:r>
      <w:r w:rsidR="00D50557">
        <w:t>(ies)</w:t>
      </w:r>
      <w:r w:rsidR="0042540F">
        <w:t xml:space="preserve"> to be introduced</w:t>
      </w:r>
      <w:r w:rsidR="00094080">
        <w:t xml:space="preserve"> (</w:t>
      </w:r>
      <w:r w:rsidR="004E0672">
        <w:t>if</w:t>
      </w:r>
      <w:r w:rsidR="0042540F">
        <w:t xml:space="preserve"> needed</w:t>
      </w:r>
      <w:r w:rsidR="00094080">
        <w:t>)</w:t>
      </w:r>
      <w:r w:rsidR="0042540F">
        <w:t xml:space="preserve"> to indicate </w:t>
      </w:r>
      <w:r w:rsidR="00F55A8C">
        <w:t xml:space="preserve">whether the UE supports to be configured with </w:t>
      </w:r>
      <w:r w:rsidR="00A30EB5">
        <w:t xml:space="preserve">a </w:t>
      </w:r>
      <w:r w:rsidR="00F55A8C">
        <w:t>given sets of</w:t>
      </w:r>
      <w:r w:rsidR="00D50557">
        <w:t xml:space="preserve"> gap features</w:t>
      </w:r>
      <w:r w:rsidR="009A36C3">
        <w:t xml:space="preserve"> simultaneously</w:t>
      </w:r>
      <w:r w:rsidR="00735916">
        <w:t>.</w:t>
      </w:r>
    </w:p>
    <w:p w14:paraId="77D0CA0C" w14:textId="421733FA" w:rsidR="00797B61" w:rsidRDefault="00491219" w:rsidP="00650D6D">
      <w:pPr>
        <w:pStyle w:val="Proposal"/>
      </w:pPr>
      <w:bookmarkStart w:id="3" w:name="_Toc111016247"/>
      <w:r>
        <w:t xml:space="preserve">Clarify </w:t>
      </w:r>
      <w:r w:rsidR="00666A22" w:rsidRPr="00666A22">
        <w:t>the gap restrictions in UE capabilities field description</w:t>
      </w:r>
      <w:r w:rsidR="00607B90">
        <w:t>.</w:t>
      </w:r>
      <w:bookmarkEnd w:id="3"/>
    </w:p>
    <w:p w14:paraId="314493F0" w14:textId="278EFB90" w:rsidR="00FD3F78" w:rsidRPr="00DF6763" w:rsidRDefault="00FD3F78" w:rsidP="008312CF">
      <w:pPr>
        <w:pStyle w:val="BodyText"/>
      </w:pPr>
    </w:p>
    <w:p w14:paraId="07617104" w14:textId="6A07FF64" w:rsidR="00F837DB" w:rsidRPr="0011226F" w:rsidRDefault="00CA7687" w:rsidP="00574765">
      <w:pPr>
        <w:pStyle w:val="Heading1"/>
      </w:pPr>
      <w:bookmarkStart w:id="4" w:name="_Ref189046994"/>
      <w:r w:rsidRPr="0011226F">
        <w:t>3</w:t>
      </w:r>
      <w:r w:rsidRPr="0011226F">
        <w:tab/>
      </w:r>
      <w:r w:rsidR="00F837DB" w:rsidRPr="0011226F">
        <w:t>Conclusion</w:t>
      </w:r>
    </w:p>
    <w:p w14:paraId="4039580E" w14:textId="77777777" w:rsidR="00F837DB" w:rsidRPr="0011226F" w:rsidRDefault="00F837DB" w:rsidP="00574765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32C65629" w14:textId="5C8202C2" w:rsidR="009A36C3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1016244" w:history="1">
        <w:r w:rsidR="009A36C3" w:rsidRPr="00AD5B3F">
          <w:rPr>
            <w:rStyle w:val="Hyperlink"/>
            <w:noProof/>
          </w:rPr>
          <w:t>Observation 1</w:t>
        </w:r>
        <w:r w:rsidR="009A36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A36C3" w:rsidRPr="00AD5B3F">
          <w:rPr>
            <w:rStyle w:val="Hyperlink"/>
            <w:noProof/>
          </w:rPr>
          <w:t>From a RAN4 perspective, different Rel-17 gap features cannot be activated simultaneously.</w:t>
        </w:r>
      </w:hyperlink>
    </w:p>
    <w:p w14:paraId="5A44182E" w14:textId="7DE4371C" w:rsidR="00F837DB" w:rsidRPr="0011226F" w:rsidRDefault="00F837DB" w:rsidP="00F837DB">
      <w:pPr>
        <w:pStyle w:val="BodyText"/>
        <w:rPr>
          <w:b/>
          <w:bCs/>
        </w:rPr>
      </w:pPr>
      <w:r w:rsidRPr="0011226F">
        <w:rPr>
          <w:b/>
          <w:bCs/>
        </w:rPr>
        <w:fldChar w:fldCharType="end"/>
      </w:r>
    </w:p>
    <w:p w14:paraId="016073C8" w14:textId="77777777" w:rsidR="00F837DB" w:rsidRPr="0011226F" w:rsidRDefault="00F837DB" w:rsidP="00521ECB">
      <w:pPr>
        <w:pStyle w:val="BodyText"/>
        <w:keepNext/>
      </w:pPr>
      <w:r w:rsidRPr="0011226F">
        <w:t>Based on the discussion in the previous sections we propose the following:</w:t>
      </w:r>
    </w:p>
    <w:p w14:paraId="4DFEA25D" w14:textId="2E18231B" w:rsidR="009A36C3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\n \h \z \t "Proposal" \c </w:instrText>
      </w:r>
      <w:r w:rsidRPr="0011226F">
        <w:rPr>
          <w:b w:val="0"/>
          <w:bCs/>
        </w:rPr>
        <w:fldChar w:fldCharType="separate"/>
      </w:r>
      <w:hyperlink w:anchor="_Toc111016247" w:history="1">
        <w:r w:rsidR="009A36C3" w:rsidRPr="008B4068">
          <w:rPr>
            <w:rStyle w:val="Hyperlink"/>
            <w:noProof/>
          </w:rPr>
          <w:t>Proposal 1</w:t>
        </w:r>
        <w:r w:rsidR="009A36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A36C3" w:rsidRPr="008B4068">
          <w:rPr>
            <w:rStyle w:val="Hyperlink"/>
            <w:noProof/>
          </w:rPr>
          <w:t>Clarify the gap restrictions in UE capabilities field description.</w:t>
        </w:r>
      </w:hyperlink>
    </w:p>
    <w:p w14:paraId="310DE5B5" w14:textId="3CA7B874" w:rsidR="00033D24" w:rsidRPr="009B0286" w:rsidRDefault="00F837DB" w:rsidP="00033D24">
      <w:pPr>
        <w:pStyle w:val="BodyText"/>
        <w:rPr>
          <w:b/>
          <w:bCs/>
        </w:rPr>
      </w:pPr>
      <w:r w:rsidRPr="0011226F">
        <w:rPr>
          <w:b/>
          <w:bCs/>
        </w:rPr>
        <w:fldChar w:fldCharType="end"/>
      </w:r>
      <w:bookmarkEnd w:id="4"/>
    </w:p>
    <w:p w14:paraId="7D321396" w14:textId="77777777" w:rsidR="00033D24" w:rsidRPr="009B0286" w:rsidRDefault="00033D24" w:rsidP="00033D24">
      <w:pPr>
        <w:pStyle w:val="Heading1"/>
      </w:pPr>
      <w:r w:rsidRPr="009B0286">
        <w:t>4</w:t>
      </w:r>
      <w:r w:rsidRPr="009B0286">
        <w:tab/>
        <w:t>References</w:t>
      </w:r>
    </w:p>
    <w:p w14:paraId="48406D23" w14:textId="131F9418" w:rsidR="00942D96" w:rsidRPr="009C0C82" w:rsidRDefault="001F44F0" w:rsidP="000D160C">
      <w:pPr>
        <w:pStyle w:val="Reference"/>
        <w:rPr>
          <w:rFonts w:eastAsiaTheme="minorHAnsi"/>
        </w:rPr>
      </w:pPr>
      <w:bookmarkStart w:id="5" w:name="_Ref110856993"/>
      <w:r>
        <w:rPr>
          <w:rFonts w:eastAsiaTheme="minorHAnsi"/>
        </w:rPr>
        <w:t>R4-2210624 (</w:t>
      </w:r>
      <w:hyperlink r:id="rId17" w:history="1">
        <w:r w:rsidR="00942D96" w:rsidRPr="00EF4256">
          <w:rPr>
            <w:rStyle w:val="Hyperlink"/>
            <w:rFonts w:eastAsiaTheme="minorHAnsi"/>
          </w:rPr>
          <w:t>R2-2206949</w:t>
        </w:r>
      </w:hyperlink>
      <w:r>
        <w:rPr>
          <w:rFonts w:eastAsiaTheme="minorHAnsi"/>
        </w:rPr>
        <w:t>)</w:t>
      </w:r>
      <w:r w:rsidR="00942D96">
        <w:rPr>
          <w:rFonts w:eastAsiaTheme="minorHAnsi"/>
        </w:rPr>
        <w:t xml:space="preserve">, </w:t>
      </w:r>
      <w:r w:rsidR="00B5732B">
        <w:rPr>
          <w:rFonts w:eastAsiaTheme="minorHAnsi"/>
        </w:rPr>
        <w:t>“</w:t>
      </w:r>
      <w:r w:rsidR="00B5732B" w:rsidRPr="00B5732B">
        <w:rPr>
          <w:rFonts w:eastAsiaTheme="minorHAnsi"/>
        </w:rPr>
        <w:t>LS reply on coordination of R17 gap features</w:t>
      </w:r>
      <w:r w:rsidR="00B5732B">
        <w:rPr>
          <w:rFonts w:eastAsiaTheme="minorHAnsi"/>
        </w:rPr>
        <w:t>”, RAN4, RA</w:t>
      </w:r>
      <w:r>
        <w:rPr>
          <w:rFonts w:eastAsiaTheme="minorHAnsi"/>
        </w:rPr>
        <w:t>N4</w:t>
      </w:r>
      <w:r w:rsidR="00B5732B">
        <w:rPr>
          <w:rFonts w:eastAsiaTheme="minorHAnsi"/>
        </w:rPr>
        <w:t>#1</w:t>
      </w:r>
      <w:r w:rsidR="0089328E">
        <w:rPr>
          <w:rFonts w:eastAsiaTheme="minorHAnsi"/>
        </w:rPr>
        <w:t>03</w:t>
      </w:r>
      <w:r w:rsidR="00B5732B">
        <w:rPr>
          <w:rFonts w:eastAsiaTheme="minorHAnsi"/>
        </w:rPr>
        <w:t xml:space="preserve">-e, </w:t>
      </w:r>
      <w:r w:rsidR="0089328E">
        <w:rPr>
          <w:rFonts w:eastAsiaTheme="minorHAnsi"/>
        </w:rPr>
        <w:t>May</w:t>
      </w:r>
      <w:r w:rsidR="00B5732B">
        <w:rPr>
          <w:rFonts w:eastAsiaTheme="minorHAnsi"/>
        </w:rPr>
        <w:t xml:space="preserve"> 2022</w:t>
      </w:r>
      <w:bookmarkEnd w:id="5"/>
    </w:p>
    <w:bookmarkStart w:id="6" w:name="_Ref110857000"/>
    <w:p w14:paraId="268443EB" w14:textId="30C67342" w:rsidR="007C0346" w:rsidRPr="009C0C82" w:rsidRDefault="00182147" w:rsidP="000D160C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"http://www.3gpp.org/ftp//tsg_ran/WG2_RL2/TSGR2_117-e/Docs//R2-2203879.zip" </w:instrText>
      </w:r>
      <w:r>
        <w:fldChar w:fldCharType="separate"/>
      </w:r>
      <w:r w:rsidR="000D160C" w:rsidRPr="00136428">
        <w:rPr>
          <w:rStyle w:val="Hyperlink"/>
        </w:rPr>
        <w:t>R2-2203879</w:t>
      </w:r>
      <w:r>
        <w:rPr>
          <w:rStyle w:val="Hyperlink"/>
        </w:rPr>
        <w:fldChar w:fldCharType="end"/>
      </w:r>
      <w:r w:rsidR="000D160C" w:rsidRPr="000D160C">
        <w:t xml:space="preserve">, </w:t>
      </w:r>
      <w:r w:rsidR="00791586">
        <w:t>“</w:t>
      </w:r>
      <w:r w:rsidR="00791586" w:rsidRPr="00791586">
        <w:t>LS on coordination of R17 gap features</w:t>
      </w:r>
      <w:r w:rsidR="00791586">
        <w:t>”, RAN2, RAN2#117-e</w:t>
      </w:r>
      <w:r w:rsidR="00D44F02">
        <w:t>, Feb. 21 – Mar. 3, 2022</w:t>
      </w:r>
      <w:bookmarkEnd w:id="6"/>
      <w:r w:rsidR="00D44F02">
        <w:t xml:space="preserve"> </w:t>
      </w:r>
    </w:p>
    <w:bookmarkStart w:id="7" w:name="_Ref110857008"/>
    <w:p w14:paraId="42B717D4" w14:textId="22CA5E41" w:rsidR="00942D96" w:rsidRDefault="00D95684" w:rsidP="000D160C">
      <w:pPr>
        <w:pStyle w:val="Reference"/>
        <w:rPr>
          <w:rFonts w:eastAsiaTheme="minorHAnsi"/>
        </w:rPr>
      </w:pPr>
      <w:r>
        <w:rPr>
          <w:rFonts w:eastAsiaTheme="minorHAnsi"/>
        </w:rPr>
        <w:lastRenderedPageBreak/>
        <w:fldChar w:fldCharType="begin"/>
      </w:r>
      <w:r>
        <w:rPr>
          <w:rFonts w:eastAsiaTheme="minorHAnsi"/>
        </w:rPr>
        <w:instrText xml:space="preserve"> HYPERLINK "http://www.3gpp.org/ftp//tsg_ran/WG2_RL2/TSGR2_118-e/Docs//R2-2206452.zip" </w:instrText>
      </w:r>
      <w:r>
        <w:rPr>
          <w:rFonts w:eastAsiaTheme="minorHAnsi"/>
        </w:rPr>
        <w:fldChar w:fldCharType="separate"/>
      </w:r>
      <w:r w:rsidR="00942D96" w:rsidRPr="00D95684">
        <w:rPr>
          <w:rStyle w:val="Hyperlink"/>
          <w:rFonts w:eastAsiaTheme="minorHAnsi"/>
        </w:rPr>
        <w:t>R2-2206452</w:t>
      </w:r>
      <w:r>
        <w:rPr>
          <w:rFonts w:eastAsiaTheme="minorHAnsi"/>
        </w:rPr>
        <w:fldChar w:fldCharType="end"/>
      </w:r>
      <w:r w:rsidR="00942D96">
        <w:rPr>
          <w:rFonts w:eastAsiaTheme="minorHAnsi"/>
        </w:rPr>
        <w:t>, “</w:t>
      </w:r>
      <w:r w:rsidR="00942D96" w:rsidRPr="00942D96">
        <w:rPr>
          <w:rFonts w:eastAsiaTheme="minorHAnsi"/>
        </w:rPr>
        <w:t>Report of [AT118-e][</w:t>
      </w:r>
      <w:proofErr w:type="gramStart"/>
      <w:r w:rsidR="00942D96" w:rsidRPr="00942D96">
        <w:rPr>
          <w:rFonts w:eastAsiaTheme="minorHAnsi"/>
        </w:rPr>
        <w:t>027][</w:t>
      </w:r>
      <w:proofErr w:type="gramEnd"/>
      <w:r w:rsidR="00942D96" w:rsidRPr="00942D96">
        <w:rPr>
          <w:rFonts w:eastAsiaTheme="minorHAnsi"/>
        </w:rPr>
        <w:t>NR17] Gap Coordination</w:t>
      </w:r>
      <w:r w:rsidR="00942D96">
        <w:rPr>
          <w:rFonts w:eastAsiaTheme="minorHAnsi"/>
        </w:rPr>
        <w:t xml:space="preserve">”, </w:t>
      </w:r>
      <w:r w:rsidR="00942D96" w:rsidRPr="00942D96">
        <w:rPr>
          <w:rFonts w:eastAsiaTheme="minorHAnsi"/>
        </w:rPr>
        <w:t>MediaTek Inc.</w:t>
      </w:r>
      <w:r w:rsidR="00942D96">
        <w:rPr>
          <w:rFonts w:eastAsiaTheme="minorHAnsi"/>
        </w:rPr>
        <w:t>, RAN2#118-e, May 2022</w:t>
      </w:r>
      <w:bookmarkEnd w:id="7"/>
    </w:p>
    <w:bookmarkStart w:id="8" w:name="_Ref110857026"/>
    <w:p w14:paraId="3F2B418C" w14:textId="768FCD98" w:rsidR="0097088C" w:rsidRPr="009C0C82" w:rsidRDefault="0097088C" w:rsidP="00202A37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"http://www.3gpp.org/ftp//tsg_ran/WG2_RL2/TSGR2_117-e/Docs//R2-2202158.zip" </w:instrText>
      </w:r>
      <w:r>
        <w:fldChar w:fldCharType="separate"/>
      </w:r>
      <w:r w:rsidRPr="00136428">
        <w:rPr>
          <w:rStyle w:val="Hyperlink"/>
        </w:rPr>
        <w:t>R2-2202158</w:t>
      </w:r>
      <w:r>
        <w:rPr>
          <w:rStyle w:val="Hyperlink"/>
        </w:rPr>
        <w:fldChar w:fldCharType="end"/>
      </w:r>
      <w:r>
        <w:t xml:space="preserve">, “Further </w:t>
      </w:r>
      <w:proofErr w:type="gramStart"/>
      <w:r>
        <w:t>reply</w:t>
      </w:r>
      <w:proofErr w:type="gramEnd"/>
      <w:r>
        <w:t xml:space="preserve"> LS on R17 NR MG enhancements – Concurrent MG”, RAN4</w:t>
      </w:r>
      <w:r w:rsidR="00B86AF0">
        <w:t>, RAN4#101-bis-e, March 2022</w:t>
      </w:r>
      <w:bookmarkEnd w:id="8"/>
    </w:p>
    <w:sectPr w:rsidR="0097088C" w:rsidRPr="009C0C82" w:rsidSect="00B55132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C16D" w14:textId="77777777" w:rsidR="000C37D8" w:rsidRDefault="000C37D8">
      <w:r>
        <w:separator/>
      </w:r>
    </w:p>
  </w:endnote>
  <w:endnote w:type="continuationSeparator" w:id="0">
    <w:p w14:paraId="619C1100" w14:textId="77777777" w:rsidR="000C37D8" w:rsidRDefault="000C37D8">
      <w:r>
        <w:continuationSeparator/>
      </w:r>
    </w:p>
  </w:endnote>
  <w:endnote w:type="continuationNotice" w:id="1">
    <w:p w14:paraId="62D0B004" w14:textId="77777777" w:rsidR="000C37D8" w:rsidRDefault="000C3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6C399E" w:rsidRDefault="006C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ECD69" w14:textId="77777777" w:rsidR="000C37D8" w:rsidRDefault="000C37D8">
      <w:r>
        <w:separator/>
      </w:r>
    </w:p>
  </w:footnote>
  <w:footnote w:type="continuationSeparator" w:id="0">
    <w:p w14:paraId="46082CC5" w14:textId="77777777" w:rsidR="000C37D8" w:rsidRDefault="000C37D8">
      <w:r>
        <w:continuationSeparator/>
      </w:r>
    </w:p>
  </w:footnote>
  <w:footnote w:type="continuationNotice" w:id="1">
    <w:p w14:paraId="1E19A417" w14:textId="77777777" w:rsidR="000C37D8" w:rsidRDefault="000C3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6C399E" w:rsidRDefault="006C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BB2CB7"/>
    <w:multiLevelType w:val="hybridMultilevel"/>
    <w:tmpl w:val="6E40F50C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701F"/>
    <w:multiLevelType w:val="hybridMultilevel"/>
    <w:tmpl w:val="E30E13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651F3"/>
    <w:multiLevelType w:val="hybridMultilevel"/>
    <w:tmpl w:val="505A20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5F0B9B"/>
    <w:multiLevelType w:val="hybridMultilevel"/>
    <w:tmpl w:val="3CA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A5522"/>
    <w:multiLevelType w:val="hybridMultilevel"/>
    <w:tmpl w:val="A09E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C2564"/>
    <w:multiLevelType w:val="hybridMultilevel"/>
    <w:tmpl w:val="17EE7824"/>
    <w:lvl w:ilvl="0" w:tplc="DA0802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58330E3"/>
    <w:multiLevelType w:val="hybridMultilevel"/>
    <w:tmpl w:val="2A7E68A2"/>
    <w:lvl w:ilvl="0" w:tplc="C07279D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742AB9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318D6"/>
    <w:multiLevelType w:val="multilevel"/>
    <w:tmpl w:val="403C9502"/>
    <w:lvl w:ilvl="0">
      <w:start w:val="4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D4A50"/>
    <w:multiLevelType w:val="hybridMultilevel"/>
    <w:tmpl w:val="E74831BA"/>
    <w:lvl w:ilvl="0" w:tplc="1C98692C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37FD3"/>
    <w:multiLevelType w:val="hybridMultilevel"/>
    <w:tmpl w:val="2CEE2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364D2A"/>
    <w:multiLevelType w:val="hybridMultilevel"/>
    <w:tmpl w:val="7E748768"/>
    <w:lvl w:ilvl="0" w:tplc="1E5AE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A408F"/>
    <w:multiLevelType w:val="hybridMultilevel"/>
    <w:tmpl w:val="62329E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3B1CC0"/>
    <w:multiLevelType w:val="hybridMultilevel"/>
    <w:tmpl w:val="38BE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53E06"/>
    <w:multiLevelType w:val="hybridMultilevel"/>
    <w:tmpl w:val="68FE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7E1D71"/>
    <w:multiLevelType w:val="hybridMultilevel"/>
    <w:tmpl w:val="9976F192"/>
    <w:lvl w:ilvl="0" w:tplc="9618A230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D5E2AE9"/>
    <w:multiLevelType w:val="hybridMultilevel"/>
    <w:tmpl w:val="04E63B4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257928"/>
    <w:multiLevelType w:val="hybridMultilevel"/>
    <w:tmpl w:val="A1F47AF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84C47"/>
    <w:multiLevelType w:val="hybridMultilevel"/>
    <w:tmpl w:val="162AAEEA"/>
    <w:lvl w:ilvl="0" w:tplc="1E5AE180"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0" w15:restartNumberingAfterBreak="0">
    <w:nsid w:val="666332B0"/>
    <w:multiLevelType w:val="hybridMultilevel"/>
    <w:tmpl w:val="40C642CE"/>
    <w:lvl w:ilvl="0" w:tplc="AA1A34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72C61E8"/>
    <w:multiLevelType w:val="hybridMultilevel"/>
    <w:tmpl w:val="A5681308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8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76957E0"/>
    <w:multiLevelType w:val="hybridMultilevel"/>
    <w:tmpl w:val="DA56A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ED6A7E"/>
    <w:multiLevelType w:val="hybridMultilevel"/>
    <w:tmpl w:val="D8D85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0"/>
  </w:num>
  <w:num w:numId="4">
    <w:abstractNumId w:val="30"/>
  </w:num>
  <w:num w:numId="5">
    <w:abstractNumId w:val="31"/>
  </w:num>
  <w:num w:numId="6">
    <w:abstractNumId w:val="36"/>
  </w:num>
  <w:num w:numId="7">
    <w:abstractNumId w:val="10"/>
  </w:num>
  <w:num w:numId="8">
    <w:abstractNumId w:val="14"/>
  </w:num>
  <w:num w:numId="9">
    <w:abstractNumId w:val="6"/>
  </w:num>
  <w:num w:numId="10">
    <w:abstractNumId w:val="49"/>
  </w:num>
  <w:num w:numId="11">
    <w:abstractNumId w:val="20"/>
  </w:num>
  <w:num w:numId="12">
    <w:abstractNumId w:val="45"/>
  </w:num>
  <w:num w:numId="13">
    <w:abstractNumId w:val="46"/>
  </w:num>
  <w:num w:numId="14">
    <w:abstractNumId w:val="16"/>
  </w:num>
  <w:num w:numId="15">
    <w:abstractNumId w:val="7"/>
  </w:num>
  <w:num w:numId="16">
    <w:abstractNumId w:val="21"/>
  </w:num>
  <w:num w:numId="17">
    <w:abstractNumId w:val="9"/>
  </w:num>
  <w:num w:numId="18">
    <w:abstractNumId w:val="13"/>
  </w:num>
  <w:num w:numId="19">
    <w:abstractNumId w:val="19"/>
  </w:num>
  <w:num w:numId="20">
    <w:abstractNumId w:val="41"/>
  </w:num>
  <w:num w:numId="21">
    <w:abstractNumId w:val="2"/>
  </w:num>
  <w:num w:numId="22">
    <w:abstractNumId w:val="37"/>
  </w:num>
  <w:num w:numId="23">
    <w:abstractNumId w:val="18"/>
  </w:num>
  <w:num w:numId="24">
    <w:abstractNumId w:val="38"/>
  </w:num>
  <w:num w:numId="25">
    <w:abstractNumId w:val="42"/>
  </w:num>
  <w:num w:numId="26">
    <w:abstractNumId w:val="12"/>
  </w:num>
  <w:num w:numId="27">
    <w:abstractNumId w:val="3"/>
  </w:num>
  <w:num w:numId="28">
    <w:abstractNumId w:val="34"/>
  </w:num>
  <w:num w:numId="29">
    <w:abstractNumId w:val="8"/>
  </w:num>
  <w:num w:numId="30">
    <w:abstractNumId w:val="17"/>
  </w:num>
  <w:num w:numId="31">
    <w:abstractNumId w:val="26"/>
  </w:num>
  <w:num w:numId="32">
    <w:abstractNumId w:val="39"/>
  </w:num>
  <w:num w:numId="33">
    <w:abstractNumId w:val="15"/>
  </w:num>
  <w:num w:numId="34">
    <w:abstractNumId w:val="29"/>
  </w:num>
  <w:num w:numId="35">
    <w:abstractNumId w:val="52"/>
  </w:num>
  <w:num w:numId="36">
    <w:abstractNumId w:val="1"/>
  </w:num>
  <w:num w:numId="37">
    <w:abstractNumId w:val="28"/>
  </w:num>
  <w:num w:numId="38">
    <w:abstractNumId w:val="44"/>
  </w:num>
  <w:num w:numId="39">
    <w:abstractNumId w:val="48"/>
  </w:num>
  <w:num w:numId="40">
    <w:abstractNumId w:val="33"/>
  </w:num>
  <w:num w:numId="41">
    <w:abstractNumId w:val="5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32"/>
  </w:num>
  <w:num w:numId="44">
    <w:abstractNumId w:val="22"/>
  </w:num>
  <w:num w:numId="45">
    <w:abstractNumId w:val="25"/>
  </w:num>
  <w:num w:numId="46">
    <w:abstractNumId w:val="5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 w:numId="48">
    <w:abstractNumId w:val="40"/>
  </w:num>
  <w:num w:numId="49">
    <w:abstractNumId w:val="51"/>
  </w:num>
  <w:num w:numId="50">
    <w:abstractNumId w:val="11"/>
  </w:num>
  <w:num w:numId="51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2">
    <w:abstractNumId w:val="5"/>
  </w:num>
  <w:num w:numId="53">
    <w:abstractNumId w:val="47"/>
  </w:num>
  <w:num w:numId="54">
    <w:abstractNumId w:val="35"/>
  </w:num>
  <w:num w:numId="55">
    <w:abstractNumId w:val="24"/>
  </w:num>
  <w:num w:numId="56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0F"/>
    <w:rsid w:val="00000380"/>
    <w:rsid w:val="000006E1"/>
    <w:rsid w:val="00000937"/>
    <w:rsid w:val="00000A89"/>
    <w:rsid w:val="00000E8D"/>
    <w:rsid w:val="00001692"/>
    <w:rsid w:val="000017B6"/>
    <w:rsid w:val="00001A6F"/>
    <w:rsid w:val="00001AF5"/>
    <w:rsid w:val="00001FEB"/>
    <w:rsid w:val="00002159"/>
    <w:rsid w:val="00002764"/>
    <w:rsid w:val="00002A37"/>
    <w:rsid w:val="00002B45"/>
    <w:rsid w:val="00002D64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2BC5"/>
    <w:rsid w:val="000138DF"/>
    <w:rsid w:val="000140E0"/>
    <w:rsid w:val="00014DB0"/>
    <w:rsid w:val="000154C7"/>
    <w:rsid w:val="00015D15"/>
    <w:rsid w:val="00016116"/>
    <w:rsid w:val="00016429"/>
    <w:rsid w:val="0001695B"/>
    <w:rsid w:val="00016966"/>
    <w:rsid w:val="000169E5"/>
    <w:rsid w:val="00017288"/>
    <w:rsid w:val="0002047E"/>
    <w:rsid w:val="000204D2"/>
    <w:rsid w:val="00020817"/>
    <w:rsid w:val="00020D6E"/>
    <w:rsid w:val="00021429"/>
    <w:rsid w:val="00021B32"/>
    <w:rsid w:val="00021CC9"/>
    <w:rsid w:val="000220F9"/>
    <w:rsid w:val="00022617"/>
    <w:rsid w:val="000227A9"/>
    <w:rsid w:val="00022C99"/>
    <w:rsid w:val="0002315E"/>
    <w:rsid w:val="000233BA"/>
    <w:rsid w:val="000235A1"/>
    <w:rsid w:val="00023A50"/>
    <w:rsid w:val="000245D2"/>
    <w:rsid w:val="00024E89"/>
    <w:rsid w:val="00024F23"/>
    <w:rsid w:val="0002564D"/>
    <w:rsid w:val="0002597F"/>
    <w:rsid w:val="00025DFE"/>
    <w:rsid w:val="00025ECA"/>
    <w:rsid w:val="000262E2"/>
    <w:rsid w:val="00026773"/>
    <w:rsid w:val="00026DFC"/>
    <w:rsid w:val="00026E5B"/>
    <w:rsid w:val="000270F4"/>
    <w:rsid w:val="00027408"/>
    <w:rsid w:val="00027600"/>
    <w:rsid w:val="0002760A"/>
    <w:rsid w:val="00027B7D"/>
    <w:rsid w:val="000304B0"/>
    <w:rsid w:val="00030DD9"/>
    <w:rsid w:val="00030F91"/>
    <w:rsid w:val="00031175"/>
    <w:rsid w:val="000314D8"/>
    <w:rsid w:val="00031FCB"/>
    <w:rsid w:val="00031FF1"/>
    <w:rsid w:val="000324A9"/>
    <w:rsid w:val="000325B8"/>
    <w:rsid w:val="0003274A"/>
    <w:rsid w:val="0003344B"/>
    <w:rsid w:val="00033D24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375CF"/>
    <w:rsid w:val="00037F09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4B7B"/>
    <w:rsid w:val="00045135"/>
    <w:rsid w:val="00045371"/>
    <w:rsid w:val="000454F8"/>
    <w:rsid w:val="00045608"/>
    <w:rsid w:val="00046066"/>
    <w:rsid w:val="0004626A"/>
    <w:rsid w:val="000464E4"/>
    <w:rsid w:val="0004650C"/>
    <w:rsid w:val="000466E9"/>
    <w:rsid w:val="00046D51"/>
    <w:rsid w:val="00047330"/>
    <w:rsid w:val="00047396"/>
    <w:rsid w:val="000473EC"/>
    <w:rsid w:val="00047BFD"/>
    <w:rsid w:val="00047D27"/>
    <w:rsid w:val="000508C4"/>
    <w:rsid w:val="000508F4"/>
    <w:rsid w:val="00050960"/>
    <w:rsid w:val="00050A45"/>
    <w:rsid w:val="00050FEC"/>
    <w:rsid w:val="00051A10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A01"/>
    <w:rsid w:val="00057C97"/>
    <w:rsid w:val="00057E5D"/>
    <w:rsid w:val="00057E5F"/>
    <w:rsid w:val="00057FE7"/>
    <w:rsid w:val="000606DF"/>
    <w:rsid w:val="0006083F"/>
    <w:rsid w:val="000609A3"/>
    <w:rsid w:val="000610C3"/>
    <w:rsid w:val="00061169"/>
    <w:rsid w:val="00061518"/>
    <w:rsid w:val="000616E7"/>
    <w:rsid w:val="00062403"/>
    <w:rsid w:val="000626A1"/>
    <w:rsid w:val="0006291C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0F5"/>
    <w:rsid w:val="000651F8"/>
    <w:rsid w:val="00065AD5"/>
    <w:rsid w:val="00065E1A"/>
    <w:rsid w:val="00066126"/>
    <w:rsid w:val="0006653D"/>
    <w:rsid w:val="000666C1"/>
    <w:rsid w:val="000669F5"/>
    <w:rsid w:val="00066CC6"/>
    <w:rsid w:val="00066D11"/>
    <w:rsid w:val="00066F58"/>
    <w:rsid w:val="00067365"/>
    <w:rsid w:val="00067B34"/>
    <w:rsid w:val="0007143A"/>
    <w:rsid w:val="00071A59"/>
    <w:rsid w:val="00071EE1"/>
    <w:rsid w:val="00071F18"/>
    <w:rsid w:val="00071F9B"/>
    <w:rsid w:val="000724D6"/>
    <w:rsid w:val="00072BBF"/>
    <w:rsid w:val="00073046"/>
    <w:rsid w:val="0007317B"/>
    <w:rsid w:val="00073467"/>
    <w:rsid w:val="000740EB"/>
    <w:rsid w:val="0007444E"/>
    <w:rsid w:val="000744F6"/>
    <w:rsid w:val="0007452D"/>
    <w:rsid w:val="00074ECE"/>
    <w:rsid w:val="0007547A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36"/>
    <w:rsid w:val="00081BB5"/>
    <w:rsid w:val="00081F34"/>
    <w:rsid w:val="00082114"/>
    <w:rsid w:val="000838EA"/>
    <w:rsid w:val="00084B1B"/>
    <w:rsid w:val="00084C55"/>
    <w:rsid w:val="00084D55"/>
    <w:rsid w:val="0008507E"/>
    <w:rsid w:val="000852A1"/>
    <w:rsid w:val="000855EB"/>
    <w:rsid w:val="00085B52"/>
    <w:rsid w:val="00085CE1"/>
    <w:rsid w:val="00085F32"/>
    <w:rsid w:val="000866F2"/>
    <w:rsid w:val="00086B84"/>
    <w:rsid w:val="0008741B"/>
    <w:rsid w:val="00087B77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080"/>
    <w:rsid w:val="00094588"/>
    <w:rsid w:val="000945CB"/>
    <w:rsid w:val="0009510F"/>
    <w:rsid w:val="00095172"/>
    <w:rsid w:val="00095CDF"/>
    <w:rsid w:val="000960CD"/>
    <w:rsid w:val="0009611E"/>
    <w:rsid w:val="000969AD"/>
    <w:rsid w:val="00096AF5"/>
    <w:rsid w:val="00096E70"/>
    <w:rsid w:val="00097AE8"/>
    <w:rsid w:val="000A020A"/>
    <w:rsid w:val="000A02EF"/>
    <w:rsid w:val="000A0E49"/>
    <w:rsid w:val="000A151E"/>
    <w:rsid w:val="000A17E6"/>
    <w:rsid w:val="000A1B36"/>
    <w:rsid w:val="000A1B7B"/>
    <w:rsid w:val="000A1B80"/>
    <w:rsid w:val="000A218E"/>
    <w:rsid w:val="000A2210"/>
    <w:rsid w:val="000A221F"/>
    <w:rsid w:val="000A2364"/>
    <w:rsid w:val="000A2E5E"/>
    <w:rsid w:val="000A3EA4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E82"/>
    <w:rsid w:val="000B2573"/>
    <w:rsid w:val="000B2719"/>
    <w:rsid w:val="000B299E"/>
    <w:rsid w:val="000B2BB1"/>
    <w:rsid w:val="000B3959"/>
    <w:rsid w:val="000B39EA"/>
    <w:rsid w:val="000B3A8F"/>
    <w:rsid w:val="000B4AB9"/>
    <w:rsid w:val="000B4B92"/>
    <w:rsid w:val="000B4BE3"/>
    <w:rsid w:val="000B4CD3"/>
    <w:rsid w:val="000B4FD7"/>
    <w:rsid w:val="000B5514"/>
    <w:rsid w:val="000B58C3"/>
    <w:rsid w:val="000B5F20"/>
    <w:rsid w:val="000B61E9"/>
    <w:rsid w:val="000B63CD"/>
    <w:rsid w:val="000B6907"/>
    <w:rsid w:val="000B691C"/>
    <w:rsid w:val="000B6AD6"/>
    <w:rsid w:val="000B6EEB"/>
    <w:rsid w:val="000B7469"/>
    <w:rsid w:val="000B7C1E"/>
    <w:rsid w:val="000C0448"/>
    <w:rsid w:val="000C0513"/>
    <w:rsid w:val="000C054F"/>
    <w:rsid w:val="000C0D63"/>
    <w:rsid w:val="000C103B"/>
    <w:rsid w:val="000C1481"/>
    <w:rsid w:val="000C15F8"/>
    <w:rsid w:val="000C165A"/>
    <w:rsid w:val="000C1877"/>
    <w:rsid w:val="000C27A4"/>
    <w:rsid w:val="000C27B1"/>
    <w:rsid w:val="000C283F"/>
    <w:rsid w:val="000C285D"/>
    <w:rsid w:val="000C2A71"/>
    <w:rsid w:val="000C2D56"/>
    <w:rsid w:val="000C2E19"/>
    <w:rsid w:val="000C2FFA"/>
    <w:rsid w:val="000C369D"/>
    <w:rsid w:val="000C37D8"/>
    <w:rsid w:val="000C4585"/>
    <w:rsid w:val="000C4C27"/>
    <w:rsid w:val="000C4DF0"/>
    <w:rsid w:val="000C5271"/>
    <w:rsid w:val="000C53C8"/>
    <w:rsid w:val="000C6E44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60C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BE4"/>
    <w:rsid w:val="000D3EB2"/>
    <w:rsid w:val="000D3F96"/>
    <w:rsid w:val="000D4797"/>
    <w:rsid w:val="000D5167"/>
    <w:rsid w:val="000D58BD"/>
    <w:rsid w:val="000D5A00"/>
    <w:rsid w:val="000D6B9E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259A"/>
    <w:rsid w:val="000E357F"/>
    <w:rsid w:val="000E3C97"/>
    <w:rsid w:val="000E3D92"/>
    <w:rsid w:val="000E4077"/>
    <w:rsid w:val="000E442E"/>
    <w:rsid w:val="000E47C5"/>
    <w:rsid w:val="000E4D7A"/>
    <w:rsid w:val="000E559A"/>
    <w:rsid w:val="000E5E47"/>
    <w:rsid w:val="000E6531"/>
    <w:rsid w:val="000E695D"/>
    <w:rsid w:val="000E69C2"/>
    <w:rsid w:val="000E6B80"/>
    <w:rsid w:val="000E7017"/>
    <w:rsid w:val="000E7353"/>
    <w:rsid w:val="000F06D6"/>
    <w:rsid w:val="000F0810"/>
    <w:rsid w:val="000F087C"/>
    <w:rsid w:val="000F08EA"/>
    <w:rsid w:val="000F0ADE"/>
    <w:rsid w:val="000F0D62"/>
    <w:rsid w:val="000F0EB1"/>
    <w:rsid w:val="000F0FC7"/>
    <w:rsid w:val="000F1106"/>
    <w:rsid w:val="000F13CB"/>
    <w:rsid w:val="000F1D6E"/>
    <w:rsid w:val="000F241C"/>
    <w:rsid w:val="000F2824"/>
    <w:rsid w:val="000F2A96"/>
    <w:rsid w:val="000F2B38"/>
    <w:rsid w:val="000F35AA"/>
    <w:rsid w:val="000F36CE"/>
    <w:rsid w:val="000F3998"/>
    <w:rsid w:val="000F3BE9"/>
    <w:rsid w:val="000F3F65"/>
    <w:rsid w:val="000F3F6C"/>
    <w:rsid w:val="000F441F"/>
    <w:rsid w:val="000F4F4F"/>
    <w:rsid w:val="000F5885"/>
    <w:rsid w:val="000F5DE6"/>
    <w:rsid w:val="000F6B1F"/>
    <w:rsid w:val="000F6DF3"/>
    <w:rsid w:val="000F775D"/>
    <w:rsid w:val="0010003E"/>
    <w:rsid w:val="001005FF"/>
    <w:rsid w:val="00100BB5"/>
    <w:rsid w:val="00101111"/>
    <w:rsid w:val="001014FB"/>
    <w:rsid w:val="00101D19"/>
    <w:rsid w:val="00102686"/>
    <w:rsid w:val="001028DD"/>
    <w:rsid w:val="00102AF1"/>
    <w:rsid w:val="00102E46"/>
    <w:rsid w:val="00102EBD"/>
    <w:rsid w:val="00103D67"/>
    <w:rsid w:val="00103E77"/>
    <w:rsid w:val="00104584"/>
    <w:rsid w:val="00104959"/>
    <w:rsid w:val="00105351"/>
    <w:rsid w:val="0010544A"/>
    <w:rsid w:val="00105A62"/>
    <w:rsid w:val="00105C95"/>
    <w:rsid w:val="001062FB"/>
    <w:rsid w:val="0010638E"/>
    <w:rsid w:val="001063E6"/>
    <w:rsid w:val="00106591"/>
    <w:rsid w:val="0010664F"/>
    <w:rsid w:val="0010670E"/>
    <w:rsid w:val="00106720"/>
    <w:rsid w:val="00106F1E"/>
    <w:rsid w:val="0010725C"/>
    <w:rsid w:val="00107404"/>
    <w:rsid w:val="00107749"/>
    <w:rsid w:val="00107B88"/>
    <w:rsid w:val="00107B90"/>
    <w:rsid w:val="00107D18"/>
    <w:rsid w:val="00110232"/>
    <w:rsid w:val="0011098D"/>
    <w:rsid w:val="001115FE"/>
    <w:rsid w:val="00111D44"/>
    <w:rsid w:val="00111E6A"/>
    <w:rsid w:val="00112180"/>
    <w:rsid w:val="0011226F"/>
    <w:rsid w:val="00112492"/>
    <w:rsid w:val="0011254B"/>
    <w:rsid w:val="00112BC2"/>
    <w:rsid w:val="00112FF9"/>
    <w:rsid w:val="00113380"/>
    <w:rsid w:val="00113523"/>
    <w:rsid w:val="001139EE"/>
    <w:rsid w:val="00113CF4"/>
    <w:rsid w:val="00114706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17B29"/>
    <w:rsid w:val="001205DA"/>
    <w:rsid w:val="0012090D"/>
    <w:rsid w:val="00120B42"/>
    <w:rsid w:val="00120F3B"/>
    <w:rsid w:val="00121576"/>
    <w:rsid w:val="001219F5"/>
    <w:rsid w:val="00121A20"/>
    <w:rsid w:val="00121B89"/>
    <w:rsid w:val="00121CC8"/>
    <w:rsid w:val="00121F02"/>
    <w:rsid w:val="00122F0A"/>
    <w:rsid w:val="0012377F"/>
    <w:rsid w:val="00123DE5"/>
    <w:rsid w:val="00124176"/>
    <w:rsid w:val="00124278"/>
    <w:rsid w:val="00124314"/>
    <w:rsid w:val="0012462D"/>
    <w:rsid w:val="00124994"/>
    <w:rsid w:val="001249B4"/>
    <w:rsid w:val="00124B29"/>
    <w:rsid w:val="001259DF"/>
    <w:rsid w:val="00125C0F"/>
    <w:rsid w:val="00126196"/>
    <w:rsid w:val="001266CE"/>
    <w:rsid w:val="001268B1"/>
    <w:rsid w:val="00126B4A"/>
    <w:rsid w:val="00127431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16E"/>
    <w:rsid w:val="00136B9E"/>
    <w:rsid w:val="00136EE4"/>
    <w:rsid w:val="0013701B"/>
    <w:rsid w:val="00137AB5"/>
    <w:rsid w:val="00137ECD"/>
    <w:rsid w:val="00137F0B"/>
    <w:rsid w:val="001401E6"/>
    <w:rsid w:val="00141082"/>
    <w:rsid w:val="001413D6"/>
    <w:rsid w:val="00141A2B"/>
    <w:rsid w:val="00141B5C"/>
    <w:rsid w:val="00141EEB"/>
    <w:rsid w:val="001420BF"/>
    <w:rsid w:val="00142391"/>
    <w:rsid w:val="00142ADE"/>
    <w:rsid w:val="00143077"/>
    <w:rsid w:val="0014321C"/>
    <w:rsid w:val="00143237"/>
    <w:rsid w:val="00143718"/>
    <w:rsid w:val="00143DF1"/>
    <w:rsid w:val="001441CE"/>
    <w:rsid w:val="001445FF"/>
    <w:rsid w:val="0014474A"/>
    <w:rsid w:val="00144EE4"/>
    <w:rsid w:val="0014520B"/>
    <w:rsid w:val="00145514"/>
    <w:rsid w:val="00145E29"/>
    <w:rsid w:val="00146236"/>
    <w:rsid w:val="00146BE1"/>
    <w:rsid w:val="00146DB7"/>
    <w:rsid w:val="00146E0F"/>
    <w:rsid w:val="001476D0"/>
    <w:rsid w:val="00147CA4"/>
    <w:rsid w:val="00147D29"/>
    <w:rsid w:val="001500CE"/>
    <w:rsid w:val="001502F0"/>
    <w:rsid w:val="0015071C"/>
    <w:rsid w:val="0015088E"/>
    <w:rsid w:val="00150A13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4C9F"/>
    <w:rsid w:val="00154D58"/>
    <w:rsid w:val="001551B5"/>
    <w:rsid w:val="0015529E"/>
    <w:rsid w:val="00155412"/>
    <w:rsid w:val="0015556F"/>
    <w:rsid w:val="00155B13"/>
    <w:rsid w:val="0015671B"/>
    <w:rsid w:val="00156804"/>
    <w:rsid w:val="001568D1"/>
    <w:rsid w:val="00156A18"/>
    <w:rsid w:val="00156CB7"/>
    <w:rsid w:val="00157281"/>
    <w:rsid w:val="001572F2"/>
    <w:rsid w:val="00157600"/>
    <w:rsid w:val="00157C2E"/>
    <w:rsid w:val="00160A14"/>
    <w:rsid w:val="001617FF"/>
    <w:rsid w:val="001618F9"/>
    <w:rsid w:val="00161CB5"/>
    <w:rsid w:val="00161DA6"/>
    <w:rsid w:val="00162AC6"/>
    <w:rsid w:val="00162DEF"/>
    <w:rsid w:val="00163157"/>
    <w:rsid w:val="001631A4"/>
    <w:rsid w:val="0016345D"/>
    <w:rsid w:val="0016395E"/>
    <w:rsid w:val="00163B02"/>
    <w:rsid w:val="00164070"/>
    <w:rsid w:val="00164780"/>
    <w:rsid w:val="0016490A"/>
    <w:rsid w:val="00164E2E"/>
    <w:rsid w:val="001659C1"/>
    <w:rsid w:val="00165ECF"/>
    <w:rsid w:val="001662B2"/>
    <w:rsid w:val="00166425"/>
    <w:rsid w:val="00167B3A"/>
    <w:rsid w:val="001704B8"/>
    <w:rsid w:val="00170CA7"/>
    <w:rsid w:val="001722A3"/>
    <w:rsid w:val="001723A5"/>
    <w:rsid w:val="001725D3"/>
    <w:rsid w:val="00172EDF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30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47"/>
    <w:rsid w:val="001821E8"/>
    <w:rsid w:val="00182246"/>
    <w:rsid w:val="00182DDD"/>
    <w:rsid w:val="00182F36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DBE"/>
    <w:rsid w:val="00186052"/>
    <w:rsid w:val="00186F8F"/>
    <w:rsid w:val="00186FED"/>
    <w:rsid w:val="00187444"/>
    <w:rsid w:val="001874D9"/>
    <w:rsid w:val="00187A8B"/>
    <w:rsid w:val="00187F24"/>
    <w:rsid w:val="00190407"/>
    <w:rsid w:val="00190496"/>
    <w:rsid w:val="00190AC1"/>
    <w:rsid w:val="00190E9C"/>
    <w:rsid w:val="00190EA2"/>
    <w:rsid w:val="00191C68"/>
    <w:rsid w:val="00192240"/>
    <w:rsid w:val="00192329"/>
    <w:rsid w:val="001925CF"/>
    <w:rsid w:val="00192968"/>
    <w:rsid w:val="00192C98"/>
    <w:rsid w:val="00193256"/>
    <w:rsid w:val="0019341A"/>
    <w:rsid w:val="00193BF7"/>
    <w:rsid w:val="00193F88"/>
    <w:rsid w:val="00193FEB"/>
    <w:rsid w:val="001940A9"/>
    <w:rsid w:val="00194D4E"/>
    <w:rsid w:val="00195431"/>
    <w:rsid w:val="00195442"/>
    <w:rsid w:val="00196076"/>
    <w:rsid w:val="001972C2"/>
    <w:rsid w:val="0019732D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D3"/>
    <w:rsid w:val="001A0DF6"/>
    <w:rsid w:val="001A0E75"/>
    <w:rsid w:val="001A10D5"/>
    <w:rsid w:val="001A15B5"/>
    <w:rsid w:val="001A18E6"/>
    <w:rsid w:val="001A1987"/>
    <w:rsid w:val="001A1CC0"/>
    <w:rsid w:val="001A2564"/>
    <w:rsid w:val="001A2C2D"/>
    <w:rsid w:val="001A2FB5"/>
    <w:rsid w:val="001A35E7"/>
    <w:rsid w:val="001A36BD"/>
    <w:rsid w:val="001A3962"/>
    <w:rsid w:val="001A3BE1"/>
    <w:rsid w:val="001A45E3"/>
    <w:rsid w:val="001A5494"/>
    <w:rsid w:val="001A5577"/>
    <w:rsid w:val="001A5A35"/>
    <w:rsid w:val="001A6173"/>
    <w:rsid w:val="001A66A8"/>
    <w:rsid w:val="001A6CBA"/>
    <w:rsid w:val="001A761A"/>
    <w:rsid w:val="001A7901"/>
    <w:rsid w:val="001A7B6A"/>
    <w:rsid w:val="001B02B7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3EFC"/>
    <w:rsid w:val="001B402E"/>
    <w:rsid w:val="001B42A7"/>
    <w:rsid w:val="001B4856"/>
    <w:rsid w:val="001B4BAF"/>
    <w:rsid w:val="001B5A5D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431E"/>
    <w:rsid w:val="001C4764"/>
    <w:rsid w:val="001C4805"/>
    <w:rsid w:val="001C4C34"/>
    <w:rsid w:val="001C5571"/>
    <w:rsid w:val="001C5DFB"/>
    <w:rsid w:val="001C5E4E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88D"/>
    <w:rsid w:val="001D0B59"/>
    <w:rsid w:val="001D1006"/>
    <w:rsid w:val="001D15E6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837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3A68"/>
    <w:rsid w:val="001E43B1"/>
    <w:rsid w:val="001E4930"/>
    <w:rsid w:val="001E4A3C"/>
    <w:rsid w:val="001E4E8F"/>
    <w:rsid w:val="001E51FC"/>
    <w:rsid w:val="001E5715"/>
    <w:rsid w:val="001E5875"/>
    <w:rsid w:val="001E58E2"/>
    <w:rsid w:val="001E5A88"/>
    <w:rsid w:val="001E64CA"/>
    <w:rsid w:val="001E6D1E"/>
    <w:rsid w:val="001E7AED"/>
    <w:rsid w:val="001F0F1F"/>
    <w:rsid w:val="001F1563"/>
    <w:rsid w:val="001F1B20"/>
    <w:rsid w:val="001F206C"/>
    <w:rsid w:val="001F24E6"/>
    <w:rsid w:val="001F2964"/>
    <w:rsid w:val="001F2DB9"/>
    <w:rsid w:val="001F2DDF"/>
    <w:rsid w:val="001F3598"/>
    <w:rsid w:val="001F3916"/>
    <w:rsid w:val="001F44F0"/>
    <w:rsid w:val="001F54C5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29B7"/>
    <w:rsid w:val="00202A37"/>
    <w:rsid w:val="00203082"/>
    <w:rsid w:val="002032D7"/>
    <w:rsid w:val="00203336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60B"/>
    <w:rsid w:val="002069B2"/>
    <w:rsid w:val="00206FF4"/>
    <w:rsid w:val="00207413"/>
    <w:rsid w:val="00207CEC"/>
    <w:rsid w:val="00207D3F"/>
    <w:rsid w:val="00207FA3"/>
    <w:rsid w:val="0021009D"/>
    <w:rsid w:val="00211991"/>
    <w:rsid w:val="00211D60"/>
    <w:rsid w:val="0021355C"/>
    <w:rsid w:val="00213B54"/>
    <w:rsid w:val="00213FCB"/>
    <w:rsid w:val="0021422C"/>
    <w:rsid w:val="00214DA8"/>
    <w:rsid w:val="00214ED6"/>
    <w:rsid w:val="00214F51"/>
    <w:rsid w:val="00214FD0"/>
    <w:rsid w:val="00215195"/>
    <w:rsid w:val="002152E6"/>
    <w:rsid w:val="00215423"/>
    <w:rsid w:val="002155ED"/>
    <w:rsid w:val="002158FA"/>
    <w:rsid w:val="00215FA3"/>
    <w:rsid w:val="0021627A"/>
    <w:rsid w:val="00216299"/>
    <w:rsid w:val="00216398"/>
    <w:rsid w:val="002170E1"/>
    <w:rsid w:val="002174A0"/>
    <w:rsid w:val="00217FF2"/>
    <w:rsid w:val="00220600"/>
    <w:rsid w:val="00220CDD"/>
    <w:rsid w:val="00221894"/>
    <w:rsid w:val="00221C41"/>
    <w:rsid w:val="002224DB"/>
    <w:rsid w:val="00222D4B"/>
    <w:rsid w:val="00222D53"/>
    <w:rsid w:val="00222F2F"/>
    <w:rsid w:val="002231AD"/>
    <w:rsid w:val="002232A3"/>
    <w:rsid w:val="002235AA"/>
    <w:rsid w:val="0022383C"/>
    <w:rsid w:val="00223FCB"/>
    <w:rsid w:val="002240D4"/>
    <w:rsid w:val="00224553"/>
    <w:rsid w:val="00224609"/>
    <w:rsid w:val="00224FE3"/>
    <w:rsid w:val="00225012"/>
    <w:rsid w:val="00225274"/>
    <w:rsid w:val="002252C3"/>
    <w:rsid w:val="0022555D"/>
    <w:rsid w:val="00225609"/>
    <w:rsid w:val="00225C54"/>
    <w:rsid w:val="00226F57"/>
    <w:rsid w:val="00227BFA"/>
    <w:rsid w:val="002301DA"/>
    <w:rsid w:val="00230765"/>
    <w:rsid w:val="002308E4"/>
    <w:rsid w:val="00230D18"/>
    <w:rsid w:val="00230EF8"/>
    <w:rsid w:val="00230FA7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5F22"/>
    <w:rsid w:val="00237190"/>
    <w:rsid w:val="0023724F"/>
    <w:rsid w:val="002372D3"/>
    <w:rsid w:val="00237A2D"/>
    <w:rsid w:val="0024082D"/>
    <w:rsid w:val="00240D32"/>
    <w:rsid w:val="00240E17"/>
    <w:rsid w:val="00240F87"/>
    <w:rsid w:val="002410E6"/>
    <w:rsid w:val="00241249"/>
    <w:rsid w:val="002414FE"/>
    <w:rsid w:val="00241559"/>
    <w:rsid w:val="0024268A"/>
    <w:rsid w:val="00242AE7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4B"/>
    <w:rsid w:val="002462F2"/>
    <w:rsid w:val="002467EF"/>
    <w:rsid w:val="00246E5E"/>
    <w:rsid w:val="00247283"/>
    <w:rsid w:val="00247663"/>
    <w:rsid w:val="00247B56"/>
    <w:rsid w:val="00247CC5"/>
    <w:rsid w:val="002500C8"/>
    <w:rsid w:val="00250394"/>
    <w:rsid w:val="00250453"/>
    <w:rsid w:val="002506E3"/>
    <w:rsid w:val="00250A62"/>
    <w:rsid w:val="00250C8A"/>
    <w:rsid w:val="00250E2C"/>
    <w:rsid w:val="00251371"/>
    <w:rsid w:val="002515C4"/>
    <w:rsid w:val="002519B3"/>
    <w:rsid w:val="00252095"/>
    <w:rsid w:val="002522BD"/>
    <w:rsid w:val="0025237E"/>
    <w:rsid w:val="00252843"/>
    <w:rsid w:val="00252CD0"/>
    <w:rsid w:val="00252E5D"/>
    <w:rsid w:val="00252F2D"/>
    <w:rsid w:val="002530FC"/>
    <w:rsid w:val="002531DE"/>
    <w:rsid w:val="00253EA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0B"/>
    <w:rsid w:val="002645BE"/>
    <w:rsid w:val="0026473E"/>
    <w:rsid w:val="00264AA0"/>
    <w:rsid w:val="00265046"/>
    <w:rsid w:val="002658B2"/>
    <w:rsid w:val="00265AB9"/>
    <w:rsid w:val="00265B05"/>
    <w:rsid w:val="00266214"/>
    <w:rsid w:val="00266430"/>
    <w:rsid w:val="00266917"/>
    <w:rsid w:val="002669AF"/>
    <w:rsid w:val="00266BE5"/>
    <w:rsid w:val="00267A4E"/>
    <w:rsid w:val="00267C83"/>
    <w:rsid w:val="00267E18"/>
    <w:rsid w:val="00270049"/>
    <w:rsid w:val="00270857"/>
    <w:rsid w:val="00270AFF"/>
    <w:rsid w:val="00270D33"/>
    <w:rsid w:val="00271148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3A60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3840"/>
    <w:rsid w:val="00283959"/>
    <w:rsid w:val="00283B9C"/>
    <w:rsid w:val="00283E73"/>
    <w:rsid w:val="00283F52"/>
    <w:rsid w:val="00284098"/>
    <w:rsid w:val="002845ED"/>
    <w:rsid w:val="0028490A"/>
    <w:rsid w:val="00285CD0"/>
    <w:rsid w:val="00285F22"/>
    <w:rsid w:val="002861F7"/>
    <w:rsid w:val="00286623"/>
    <w:rsid w:val="00286774"/>
    <w:rsid w:val="00286ACD"/>
    <w:rsid w:val="00286C9C"/>
    <w:rsid w:val="00286DEC"/>
    <w:rsid w:val="00286ED9"/>
    <w:rsid w:val="00287297"/>
    <w:rsid w:val="0028733D"/>
    <w:rsid w:val="00287687"/>
    <w:rsid w:val="00287838"/>
    <w:rsid w:val="00287BB5"/>
    <w:rsid w:val="00287FFB"/>
    <w:rsid w:val="00290506"/>
    <w:rsid w:val="002907B5"/>
    <w:rsid w:val="00290CF3"/>
    <w:rsid w:val="00290F3B"/>
    <w:rsid w:val="00291011"/>
    <w:rsid w:val="00291379"/>
    <w:rsid w:val="00292142"/>
    <w:rsid w:val="0029246D"/>
    <w:rsid w:val="00292756"/>
    <w:rsid w:val="00292E08"/>
    <w:rsid w:val="00292EB7"/>
    <w:rsid w:val="00292F5D"/>
    <w:rsid w:val="002934A1"/>
    <w:rsid w:val="0029453C"/>
    <w:rsid w:val="002946C3"/>
    <w:rsid w:val="00294C62"/>
    <w:rsid w:val="00295D8B"/>
    <w:rsid w:val="00296227"/>
    <w:rsid w:val="0029665E"/>
    <w:rsid w:val="00296706"/>
    <w:rsid w:val="00296B96"/>
    <w:rsid w:val="00296E19"/>
    <w:rsid w:val="00296E55"/>
    <w:rsid w:val="00296F44"/>
    <w:rsid w:val="0029777D"/>
    <w:rsid w:val="002A051D"/>
    <w:rsid w:val="002A055E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01F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0F53"/>
    <w:rsid w:val="002B123C"/>
    <w:rsid w:val="002B1257"/>
    <w:rsid w:val="002B1693"/>
    <w:rsid w:val="002B1741"/>
    <w:rsid w:val="002B1B20"/>
    <w:rsid w:val="002B210B"/>
    <w:rsid w:val="002B21D0"/>
    <w:rsid w:val="002B24D6"/>
    <w:rsid w:val="002B2762"/>
    <w:rsid w:val="002B3182"/>
    <w:rsid w:val="002B3AF9"/>
    <w:rsid w:val="002B3FBA"/>
    <w:rsid w:val="002B417D"/>
    <w:rsid w:val="002B4537"/>
    <w:rsid w:val="002B47CD"/>
    <w:rsid w:val="002B526E"/>
    <w:rsid w:val="002B5B06"/>
    <w:rsid w:val="002B5C4A"/>
    <w:rsid w:val="002B5D0D"/>
    <w:rsid w:val="002B631F"/>
    <w:rsid w:val="002B65F9"/>
    <w:rsid w:val="002B67FD"/>
    <w:rsid w:val="002B7CB1"/>
    <w:rsid w:val="002B7F89"/>
    <w:rsid w:val="002B7FDE"/>
    <w:rsid w:val="002C00B3"/>
    <w:rsid w:val="002C11B8"/>
    <w:rsid w:val="002C12B0"/>
    <w:rsid w:val="002C185D"/>
    <w:rsid w:val="002C1993"/>
    <w:rsid w:val="002C1C6E"/>
    <w:rsid w:val="002C22EB"/>
    <w:rsid w:val="002C279F"/>
    <w:rsid w:val="002C309E"/>
    <w:rsid w:val="002C41E6"/>
    <w:rsid w:val="002C4D03"/>
    <w:rsid w:val="002C5B28"/>
    <w:rsid w:val="002C6091"/>
    <w:rsid w:val="002C639A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9B9"/>
    <w:rsid w:val="002D3AE1"/>
    <w:rsid w:val="002D3CE4"/>
    <w:rsid w:val="002D3F64"/>
    <w:rsid w:val="002D47C1"/>
    <w:rsid w:val="002D48B0"/>
    <w:rsid w:val="002D4983"/>
    <w:rsid w:val="002D4C03"/>
    <w:rsid w:val="002D4D86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7"/>
    <w:rsid w:val="002E1405"/>
    <w:rsid w:val="002E1577"/>
    <w:rsid w:val="002E17F2"/>
    <w:rsid w:val="002E19E4"/>
    <w:rsid w:val="002E280E"/>
    <w:rsid w:val="002E2FCF"/>
    <w:rsid w:val="002E37F5"/>
    <w:rsid w:val="002E3818"/>
    <w:rsid w:val="002E3D36"/>
    <w:rsid w:val="002E3D69"/>
    <w:rsid w:val="002E46DF"/>
    <w:rsid w:val="002E4DB7"/>
    <w:rsid w:val="002E558D"/>
    <w:rsid w:val="002E5907"/>
    <w:rsid w:val="002E6715"/>
    <w:rsid w:val="002E67F6"/>
    <w:rsid w:val="002E6FB6"/>
    <w:rsid w:val="002E769D"/>
    <w:rsid w:val="002E7BCF"/>
    <w:rsid w:val="002E7BD0"/>
    <w:rsid w:val="002E7CAE"/>
    <w:rsid w:val="002F03C9"/>
    <w:rsid w:val="002F1755"/>
    <w:rsid w:val="002F1BA0"/>
    <w:rsid w:val="002F1DAC"/>
    <w:rsid w:val="002F272E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2FE"/>
    <w:rsid w:val="002F73F5"/>
    <w:rsid w:val="002F7A9D"/>
    <w:rsid w:val="00300745"/>
    <w:rsid w:val="00300B4A"/>
    <w:rsid w:val="00300CAA"/>
    <w:rsid w:val="00300D4E"/>
    <w:rsid w:val="00300D83"/>
    <w:rsid w:val="00300E3A"/>
    <w:rsid w:val="003010D2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5E2"/>
    <w:rsid w:val="00306818"/>
    <w:rsid w:val="00306D1C"/>
    <w:rsid w:val="00307123"/>
    <w:rsid w:val="00307234"/>
    <w:rsid w:val="003074D2"/>
    <w:rsid w:val="00307566"/>
    <w:rsid w:val="00307760"/>
    <w:rsid w:val="00307BA1"/>
    <w:rsid w:val="003105FD"/>
    <w:rsid w:val="0031073D"/>
    <w:rsid w:val="00311490"/>
    <w:rsid w:val="00311702"/>
    <w:rsid w:val="00311A93"/>
    <w:rsid w:val="00311CCE"/>
    <w:rsid w:val="00311E82"/>
    <w:rsid w:val="003127F5"/>
    <w:rsid w:val="00313263"/>
    <w:rsid w:val="0031368D"/>
    <w:rsid w:val="00313E80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1EE1"/>
    <w:rsid w:val="003220CE"/>
    <w:rsid w:val="003226ED"/>
    <w:rsid w:val="00322734"/>
    <w:rsid w:val="00322C9F"/>
    <w:rsid w:val="00322E3D"/>
    <w:rsid w:val="003231C2"/>
    <w:rsid w:val="00323569"/>
    <w:rsid w:val="003238E4"/>
    <w:rsid w:val="00323E6D"/>
    <w:rsid w:val="00324306"/>
    <w:rsid w:val="0032444F"/>
    <w:rsid w:val="00324728"/>
    <w:rsid w:val="003247AA"/>
    <w:rsid w:val="00324838"/>
    <w:rsid w:val="00324882"/>
    <w:rsid w:val="00324D23"/>
    <w:rsid w:val="00324D71"/>
    <w:rsid w:val="00325267"/>
    <w:rsid w:val="003253E6"/>
    <w:rsid w:val="00325E33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664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6EC"/>
    <w:rsid w:val="00335858"/>
    <w:rsid w:val="00335C9D"/>
    <w:rsid w:val="0033608E"/>
    <w:rsid w:val="00336235"/>
    <w:rsid w:val="003362F6"/>
    <w:rsid w:val="0033680E"/>
    <w:rsid w:val="00336BDA"/>
    <w:rsid w:val="00336C19"/>
    <w:rsid w:val="003370A3"/>
    <w:rsid w:val="00337764"/>
    <w:rsid w:val="00340103"/>
    <w:rsid w:val="00340837"/>
    <w:rsid w:val="0034104A"/>
    <w:rsid w:val="00341241"/>
    <w:rsid w:val="003415A1"/>
    <w:rsid w:val="003415C2"/>
    <w:rsid w:val="00341A62"/>
    <w:rsid w:val="00341BD3"/>
    <w:rsid w:val="00342512"/>
    <w:rsid w:val="00342BD7"/>
    <w:rsid w:val="00342C00"/>
    <w:rsid w:val="00342CAC"/>
    <w:rsid w:val="0034306E"/>
    <w:rsid w:val="00343164"/>
    <w:rsid w:val="00343675"/>
    <w:rsid w:val="00343E8C"/>
    <w:rsid w:val="003445AE"/>
    <w:rsid w:val="003456AF"/>
    <w:rsid w:val="003456CB"/>
    <w:rsid w:val="003459A7"/>
    <w:rsid w:val="00345B41"/>
    <w:rsid w:val="00345BA2"/>
    <w:rsid w:val="00345E9A"/>
    <w:rsid w:val="0034613C"/>
    <w:rsid w:val="00346713"/>
    <w:rsid w:val="00346970"/>
    <w:rsid w:val="00346BE3"/>
    <w:rsid w:val="00346D33"/>
    <w:rsid w:val="00346DB5"/>
    <w:rsid w:val="00346F81"/>
    <w:rsid w:val="00347552"/>
    <w:rsid w:val="003477B1"/>
    <w:rsid w:val="00347A17"/>
    <w:rsid w:val="00347D0B"/>
    <w:rsid w:val="00350BD2"/>
    <w:rsid w:val="00350D6A"/>
    <w:rsid w:val="00351234"/>
    <w:rsid w:val="00351397"/>
    <w:rsid w:val="0035140E"/>
    <w:rsid w:val="00351BB0"/>
    <w:rsid w:val="00351C20"/>
    <w:rsid w:val="003520F0"/>
    <w:rsid w:val="0035230A"/>
    <w:rsid w:val="0035232B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5AFA"/>
    <w:rsid w:val="00355D13"/>
    <w:rsid w:val="003561D5"/>
    <w:rsid w:val="00356297"/>
    <w:rsid w:val="00356BCB"/>
    <w:rsid w:val="00357380"/>
    <w:rsid w:val="00360074"/>
    <w:rsid w:val="003602D9"/>
    <w:rsid w:val="003604CE"/>
    <w:rsid w:val="003608D1"/>
    <w:rsid w:val="00360D54"/>
    <w:rsid w:val="003611F5"/>
    <w:rsid w:val="0036126D"/>
    <w:rsid w:val="00361F74"/>
    <w:rsid w:val="00362700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8"/>
    <w:rsid w:val="00370EE9"/>
    <w:rsid w:val="003713D0"/>
    <w:rsid w:val="00371515"/>
    <w:rsid w:val="00371560"/>
    <w:rsid w:val="0037320F"/>
    <w:rsid w:val="0037375C"/>
    <w:rsid w:val="003742AC"/>
    <w:rsid w:val="00374884"/>
    <w:rsid w:val="00374D18"/>
    <w:rsid w:val="00374E65"/>
    <w:rsid w:val="0037606D"/>
    <w:rsid w:val="003764E1"/>
    <w:rsid w:val="003766CC"/>
    <w:rsid w:val="00376851"/>
    <w:rsid w:val="00376B58"/>
    <w:rsid w:val="00376F1C"/>
    <w:rsid w:val="0037708D"/>
    <w:rsid w:val="00377705"/>
    <w:rsid w:val="00377C46"/>
    <w:rsid w:val="00377CE1"/>
    <w:rsid w:val="00380A32"/>
    <w:rsid w:val="0038107C"/>
    <w:rsid w:val="00384343"/>
    <w:rsid w:val="003844F6"/>
    <w:rsid w:val="00384530"/>
    <w:rsid w:val="003846C3"/>
    <w:rsid w:val="00384942"/>
    <w:rsid w:val="0038509C"/>
    <w:rsid w:val="0038539C"/>
    <w:rsid w:val="00385437"/>
    <w:rsid w:val="003854C6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4F8"/>
    <w:rsid w:val="0039157E"/>
    <w:rsid w:val="00392453"/>
    <w:rsid w:val="003934BC"/>
    <w:rsid w:val="0039382C"/>
    <w:rsid w:val="003939FF"/>
    <w:rsid w:val="00393C88"/>
    <w:rsid w:val="00393F9E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774"/>
    <w:rsid w:val="003A078E"/>
    <w:rsid w:val="003A1391"/>
    <w:rsid w:val="003A1523"/>
    <w:rsid w:val="003A1616"/>
    <w:rsid w:val="003A1CB2"/>
    <w:rsid w:val="003A20FB"/>
    <w:rsid w:val="003A2223"/>
    <w:rsid w:val="003A2966"/>
    <w:rsid w:val="003A2A0F"/>
    <w:rsid w:val="003A3264"/>
    <w:rsid w:val="003A3831"/>
    <w:rsid w:val="003A387A"/>
    <w:rsid w:val="003A39C3"/>
    <w:rsid w:val="003A3F7E"/>
    <w:rsid w:val="003A45A1"/>
    <w:rsid w:val="003A47F4"/>
    <w:rsid w:val="003A4A4A"/>
    <w:rsid w:val="003A5134"/>
    <w:rsid w:val="003A529B"/>
    <w:rsid w:val="003A5B0A"/>
    <w:rsid w:val="003A5F61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05D"/>
    <w:rsid w:val="003B0209"/>
    <w:rsid w:val="003B0323"/>
    <w:rsid w:val="003B0ACB"/>
    <w:rsid w:val="003B0EB4"/>
    <w:rsid w:val="003B0EC1"/>
    <w:rsid w:val="003B1000"/>
    <w:rsid w:val="003B135A"/>
    <w:rsid w:val="003B159C"/>
    <w:rsid w:val="003B1966"/>
    <w:rsid w:val="003B2B90"/>
    <w:rsid w:val="003B2F68"/>
    <w:rsid w:val="003B2FD8"/>
    <w:rsid w:val="003B3566"/>
    <w:rsid w:val="003B369F"/>
    <w:rsid w:val="003B36A3"/>
    <w:rsid w:val="003B43C5"/>
    <w:rsid w:val="003B477D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109"/>
    <w:rsid w:val="003C4442"/>
    <w:rsid w:val="003C5DE2"/>
    <w:rsid w:val="003C6257"/>
    <w:rsid w:val="003C62BC"/>
    <w:rsid w:val="003C6C83"/>
    <w:rsid w:val="003C6EB1"/>
    <w:rsid w:val="003C72FE"/>
    <w:rsid w:val="003C7401"/>
    <w:rsid w:val="003C7687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98A"/>
    <w:rsid w:val="003D2B47"/>
    <w:rsid w:val="003D3685"/>
    <w:rsid w:val="003D3C45"/>
    <w:rsid w:val="003D3D5C"/>
    <w:rsid w:val="003D3D88"/>
    <w:rsid w:val="003D3F7E"/>
    <w:rsid w:val="003D4119"/>
    <w:rsid w:val="003D41F7"/>
    <w:rsid w:val="003D4DD2"/>
    <w:rsid w:val="003D5181"/>
    <w:rsid w:val="003D5B1F"/>
    <w:rsid w:val="003D5F0A"/>
    <w:rsid w:val="003D5FB3"/>
    <w:rsid w:val="003D6DFE"/>
    <w:rsid w:val="003D78EC"/>
    <w:rsid w:val="003D7DCC"/>
    <w:rsid w:val="003D7EE1"/>
    <w:rsid w:val="003E052F"/>
    <w:rsid w:val="003E1382"/>
    <w:rsid w:val="003E15FA"/>
    <w:rsid w:val="003E17C4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A4"/>
    <w:rsid w:val="003E4BDF"/>
    <w:rsid w:val="003E4E25"/>
    <w:rsid w:val="003E5413"/>
    <w:rsid w:val="003E55E4"/>
    <w:rsid w:val="003E57A7"/>
    <w:rsid w:val="003E62E1"/>
    <w:rsid w:val="003E6729"/>
    <w:rsid w:val="003E67EA"/>
    <w:rsid w:val="003E6AC0"/>
    <w:rsid w:val="003E74E3"/>
    <w:rsid w:val="003F0203"/>
    <w:rsid w:val="003F05C7"/>
    <w:rsid w:val="003F0769"/>
    <w:rsid w:val="003F10B6"/>
    <w:rsid w:val="003F16EF"/>
    <w:rsid w:val="003F1BC2"/>
    <w:rsid w:val="003F2018"/>
    <w:rsid w:val="003F22D0"/>
    <w:rsid w:val="003F2A24"/>
    <w:rsid w:val="003F2CD4"/>
    <w:rsid w:val="003F2DD3"/>
    <w:rsid w:val="003F33B7"/>
    <w:rsid w:val="003F3A79"/>
    <w:rsid w:val="003F3CD8"/>
    <w:rsid w:val="003F504A"/>
    <w:rsid w:val="003F505E"/>
    <w:rsid w:val="003F511E"/>
    <w:rsid w:val="003F5434"/>
    <w:rsid w:val="003F5A39"/>
    <w:rsid w:val="003F5AD7"/>
    <w:rsid w:val="003F6BBE"/>
    <w:rsid w:val="003F6C5A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6F38"/>
    <w:rsid w:val="004075D8"/>
    <w:rsid w:val="00407CD3"/>
    <w:rsid w:val="00410134"/>
    <w:rsid w:val="00410B72"/>
    <w:rsid w:val="00410F18"/>
    <w:rsid w:val="004113BC"/>
    <w:rsid w:val="00412077"/>
    <w:rsid w:val="00412094"/>
    <w:rsid w:val="004123C8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160"/>
    <w:rsid w:val="00415352"/>
    <w:rsid w:val="00415A56"/>
    <w:rsid w:val="00415C34"/>
    <w:rsid w:val="00416050"/>
    <w:rsid w:val="004168C9"/>
    <w:rsid w:val="00416D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2BB"/>
    <w:rsid w:val="00422AA4"/>
    <w:rsid w:val="00422B69"/>
    <w:rsid w:val="00422E08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40F"/>
    <w:rsid w:val="004257E3"/>
    <w:rsid w:val="00426707"/>
    <w:rsid w:val="00426C60"/>
    <w:rsid w:val="0042713B"/>
    <w:rsid w:val="00427248"/>
    <w:rsid w:val="00427D7B"/>
    <w:rsid w:val="00427FAD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1D16"/>
    <w:rsid w:val="00442223"/>
    <w:rsid w:val="00442FD1"/>
    <w:rsid w:val="004431DC"/>
    <w:rsid w:val="0044341B"/>
    <w:rsid w:val="004435E4"/>
    <w:rsid w:val="004435EC"/>
    <w:rsid w:val="0044407F"/>
    <w:rsid w:val="004445D7"/>
    <w:rsid w:val="00444F56"/>
    <w:rsid w:val="00445251"/>
    <w:rsid w:val="00445542"/>
    <w:rsid w:val="00445A2B"/>
    <w:rsid w:val="00445E64"/>
    <w:rsid w:val="00446488"/>
    <w:rsid w:val="00446963"/>
    <w:rsid w:val="00446A0A"/>
    <w:rsid w:val="004471A3"/>
    <w:rsid w:val="004471AB"/>
    <w:rsid w:val="004476CE"/>
    <w:rsid w:val="00450245"/>
    <w:rsid w:val="004515C4"/>
    <w:rsid w:val="004517AA"/>
    <w:rsid w:val="00451F0B"/>
    <w:rsid w:val="0045202E"/>
    <w:rsid w:val="00452A78"/>
    <w:rsid w:val="00452C18"/>
    <w:rsid w:val="00452C35"/>
    <w:rsid w:val="00452CAC"/>
    <w:rsid w:val="00452ED8"/>
    <w:rsid w:val="00456606"/>
    <w:rsid w:val="00456E75"/>
    <w:rsid w:val="0045707C"/>
    <w:rsid w:val="00457565"/>
    <w:rsid w:val="00457674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F9F"/>
    <w:rsid w:val="004625F8"/>
    <w:rsid w:val="00462A73"/>
    <w:rsid w:val="00462A7D"/>
    <w:rsid w:val="00462CF8"/>
    <w:rsid w:val="0046322D"/>
    <w:rsid w:val="00463B6C"/>
    <w:rsid w:val="00464AB6"/>
    <w:rsid w:val="00464BF3"/>
    <w:rsid w:val="00464EFE"/>
    <w:rsid w:val="00464F68"/>
    <w:rsid w:val="00465441"/>
    <w:rsid w:val="004654F7"/>
    <w:rsid w:val="00465691"/>
    <w:rsid w:val="00465B26"/>
    <w:rsid w:val="0046613C"/>
    <w:rsid w:val="004662B5"/>
    <w:rsid w:val="004669E2"/>
    <w:rsid w:val="00467996"/>
    <w:rsid w:val="00470082"/>
    <w:rsid w:val="0047019D"/>
    <w:rsid w:val="004709EE"/>
    <w:rsid w:val="00470C31"/>
    <w:rsid w:val="00470EFC"/>
    <w:rsid w:val="00471C9D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B6B"/>
    <w:rsid w:val="00481FE1"/>
    <w:rsid w:val="00482CE2"/>
    <w:rsid w:val="00482DDD"/>
    <w:rsid w:val="0048321D"/>
    <w:rsid w:val="00483327"/>
    <w:rsid w:val="00484143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0C23"/>
    <w:rsid w:val="00491219"/>
    <w:rsid w:val="0049138B"/>
    <w:rsid w:val="004915FD"/>
    <w:rsid w:val="00491D6F"/>
    <w:rsid w:val="004920B2"/>
    <w:rsid w:val="00492624"/>
    <w:rsid w:val="0049279A"/>
    <w:rsid w:val="00492A28"/>
    <w:rsid w:val="00492BC5"/>
    <w:rsid w:val="0049317B"/>
    <w:rsid w:val="00493A6A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5F23"/>
    <w:rsid w:val="004962FA"/>
    <w:rsid w:val="004964F1"/>
    <w:rsid w:val="00496528"/>
    <w:rsid w:val="004968C7"/>
    <w:rsid w:val="004968D0"/>
    <w:rsid w:val="00496C2D"/>
    <w:rsid w:val="00496C39"/>
    <w:rsid w:val="0049709D"/>
    <w:rsid w:val="0049714D"/>
    <w:rsid w:val="00497BD6"/>
    <w:rsid w:val="00497D61"/>
    <w:rsid w:val="004A0ADC"/>
    <w:rsid w:val="004A1155"/>
    <w:rsid w:val="004A16BC"/>
    <w:rsid w:val="004A17D0"/>
    <w:rsid w:val="004A180C"/>
    <w:rsid w:val="004A229A"/>
    <w:rsid w:val="004A25C2"/>
    <w:rsid w:val="004A2A6A"/>
    <w:rsid w:val="004A2B05"/>
    <w:rsid w:val="004A2B94"/>
    <w:rsid w:val="004A2BC4"/>
    <w:rsid w:val="004A2CAB"/>
    <w:rsid w:val="004A2CDD"/>
    <w:rsid w:val="004A3067"/>
    <w:rsid w:val="004A349C"/>
    <w:rsid w:val="004A34B1"/>
    <w:rsid w:val="004A36F9"/>
    <w:rsid w:val="004A4DDB"/>
    <w:rsid w:val="004A4ED6"/>
    <w:rsid w:val="004A54F2"/>
    <w:rsid w:val="004A553A"/>
    <w:rsid w:val="004A63AA"/>
    <w:rsid w:val="004A643A"/>
    <w:rsid w:val="004A68DE"/>
    <w:rsid w:val="004A6E70"/>
    <w:rsid w:val="004A70E2"/>
    <w:rsid w:val="004A7F97"/>
    <w:rsid w:val="004B01D7"/>
    <w:rsid w:val="004B1C49"/>
    <w:rsid w:val="004B1DD4"/>
    <w:rsid w:val="004B2143"/>
    <w:rsid w:val="004B2F45"/>
    <w:rsid w:val="004B30C3"/>
    <w:rsid w:val="004B358D"/>
    <w:rsid w:val="004B3785"/>
    <w:rsid w:val="004B4A6F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CFA"/>
    <w:rsid w:val="004C0FC9"/>
    <w:rsid w:val="004C12E9"/>
    <w:rsid w:val="004C1E1C"/>
    <w:rsid w:val="004C2791"/>
    <w:rsid w:val="004C3481"/>
    <w:rsid w:val="004C3898"/>
    <w:rsid w:val="004C3949"/>
    <w:rsid w:val="004C46AA"/>
    <w:rsid w:val="004C485C"/>
    <w:rsid w:val="004C496E"/>
    <w:rsid w:val="004C5E5B"/>
    <w:rsid w:val="004C5FC4"/>
    <w:rsid w:val="004C6B74"/>
    <w:rsid w:val="004C6E04"/>
    <w:rsid w:val="004C72B7"/>
    <w:rsid w:val="004C79E8"/>
    <w:rsid w:val="004C7C88"/>
    <w:rsid w:val="004C7EEA"/>
    <w:rsid w:val="004D01AA"/>
    <w:rsid w:val="004D01B8"/>
    <w:rsid w:val="004D035E"/>
    <w:rsid w:val="004D152D"/>
    <w:rsid w:val="004D19A5"/>
    <w:rsid w:val="004D1C6C"/>
    <w:rsid w:val="004D1FBA"/>
    <w:rsid w:val="004D1FC5"/>
    <w:rsid w:val="004D22AD"/>
    <w:rsid w:val="004D2317"/>
    <w:rsid w:val="004D24B6"/>
    <w:rsid w:val="004D2760"/>
    <w:rsid w:val="004D2AAA"/>
    <w:rsid w:val="004D34CC"/>
    <w:rsid w:val="004D36B1"/>
    <w:rsid w:val="004D3A5D"/>
    <w:rsid w:val="004D488B"/>
    <w:rsid w:val="004D5019"/>
    <w:rsid w:val="004D5880"/>
    <w:rsid w:val="004D5FBB"/>
    <w:rsid w:val="004D6035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0ED"/>
    <w:rsid w:val="004E01D0"/>
    <w:rsid w:val="004E0672"/>
    <w:rsid w:val="004E0E5C"/>
    <w:rsid w:val="004E1019"/>
    <w:rsid w:val="004E1294"/>
    <w:rsid w:val="004E136F"/>
    <w:rsid w:val="004E23D2"/>
    <w:rsid w:val="004E240B"/>
    <w:rsid w:val="004E24D3"/>
    <w:rsid w:val="004E24F8"/>
    <w:rsid w:val="004E2658"/>
    <w:rsid w:val="004E2680"/>
    <w:rsid w:val="004E28F9"/>
    <w:rsid w:val="004E2C7E"/>
    <w:rsid w:val="004E3B4E"/>
    <w:rsid w:val="004E3B5F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5E9E"/>
    <w:rsid w:val="004E6007"/>
    <w:rsid w:val="004E6B84"/>
    <w:rsid w:val="004E70C3"/>
    <w:rsid w:val="004E71E8"/>
    <w:rsid w:val="004E76F4"/>
    <w:rsid w:val="004E7867"/>
    <w:rsid w:val="004E7990"/>
    <w:rsid w:val="004E7C62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26E"/>
    <w:rsid w:val="004F45D7"/>
    <w:rsid w:val="004F4DA3"/>
    <w:rsid w:val="004F5822"/>
    <w:rsid w:val="004F5945"/>
    <w:rsid w:val="004F5C56"/>
    <w:rsid w:val="004F6FD3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2ADB"/>
    <w:rsid w:val="005036D4"/>
    <w:rsid w:val="00503CE1"/>
    <w:rsid w:val="005040B4"/>
    <w:rsid w:val="00504957"/>
    <w:rsid w:val="00504D9C"/>
    <w:rsid w:val="00504F0D"/>
    <w:rsid w:val="0050506F"/>
    <w:rsid w:val="005051E6"/>
    <w:rsid w:val="005057BC"/>
    <w:rsid w:val="00506234"/>
    <w:rsid w:val="00506557"/>
    <w:rsid w:val="0050677A"/>
    <w:rsid w:val="00506B9C"/>
    <w:rsid w:val="00506DEB"/>
    <w:rsid w:val="00506F28"/>
    <w:rsid w:val="00507051"/>
    <w:rsid w:val="005070C1"/>
    <w:rsid w:val="00507642"/>
    <w:rsid w:val="00507C78"/>
    <w:rsid w:val="00507DF7"/>
    <w:rsid w:val="005108D8"/>
    <w:rsid w:val="00510AF9"/>
    <w:rsid w:val="00511284"/>
    <w:rsid w:val="005113B7"/>
    <w:rsid w:val="005116F9"/>
    <w:rsid w:val="00512BA5"/>
    <w:rsid w:val="00512CFB"/>
    <w:rsid w:val="00512FB6"/>
    <w:rsid w:val="00513CE7"/>
    <w:rsid w:val="00513E29"/>
    <w:rsid w:val="0051413A"/>
    <w:rsid w:val="005153A7"/>
    <w:rsid w:val="00515510"/>
    <w:rsid w:val="0051556B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315"/>
    <w:rsid w:val="00526B80"/>
    <w:rsid w:val="00526C6A"/>
    <w:rsid w:val="005271A9"/>
    <w:rsid w:val="00527C27"/>
    <w:rsid w:val="005301D0"/>
    <w:rsid w:val="005301E6"/>
    <w:rsid w:val="005305C7"/>
    <w:rsid w:val="00531731"/>
    <w:rsid w:val="00531A0A"/>
    <w:rsid w:val="00532043"/>
    <w:rsid w:val="005322E3"/>
    <w:rsid w:val="00532686"/>
    <w:rsid w:val="00532B19"/>
    <w:rsid w:val="0053300D"/>
    <w:rsid w:val="0053333D"/>
    <w:rsid w:val="00533361"/>
    <w:rsid w:val="00533DDD"/>
    <w:rsid w:val="0053485F"/>
    <w:rsid w:val="0053487D"/>
    <w:rsid w:val="00534B59"/>
    <w:rsid w:val="00535C56"/>
    <w:rsid w:val="00536447"/>
    <w:rsid w:val="00536759"/>
    <w:rsid w:val="005369FA"/>
    <w:rsid w:val="00536EAC"/>
    <w:rsid w:val="005370D5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A44"/>
    <w:rsid w:val="00543C45"/>
    <w:rsid w:val="00543D50"/>
    <w:rsid w:val="00544145"/>
    <w:rsid w:val="00544E11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47D16"/>
    <w:rsid w:val="005506F3"/>
    <w:rsid w:val="00550A4A"/>
    <w:rsid w:val="00551170"/>
    <w:rsid w:val="00551280"/>
    <w:rsid w:val="00551C93"/>
    <w:rsid w:val="00551DBE"/>
    <w:rsid w:val="00552075"/>
    <w:rsid w:val="0055285E"/>
    <w:rsid w:val="00552ED9"/>
    <w:rsid w:val="0055312B"/>
    <w:rsid w:val="005531B2"/>
    <w:rsid w:val="00553391"/>
    <w:rsid w:val="00553EC4"/>
    <w:rsid w:val="00554E19"/>
    <w:rsid w:val="00555B4B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1D4"/>
    <w:rsid w:val="005603C1"/>
    <w:rsid w:val="00560EE8"/>
    <w:rsid w:val="00561095"/>
    <w:rsid w:val="0056121F"/>
    <w:rsid w:val="0056134B"/>
    <w:rsid w:val="00561485"/>
    <w:rsid w:val="005614E4"/>
    <w:rsid w:val="005619FE"/>
    <w:rsid w:val="00561E74"/>
    <w:rsid w:val="00562418"/>
    <w:rsid w:val="005625D7"/>
    <w:rsid w:val="00562867"/>
    <w:rsid w:val="00562AA6"/>
    <w:rsid w:val="00562AB8"/>
    <w:rsid w:val="00562B9A"/>
    <w:rsid w:val="00562C32"/>
    <w:rsid w:val="00562D2B"/>
    <w:rsid w:val="00562EB4"/>
    <w:rsid w:val="00563BA8"/>
    <w:rsid w:val="00563E27"/>
    <w:rsid w:val="00563F84"/>
    <w:rsid w:val="005648BE"/>
    <w:rsid w:val="00565098"/>
    <w:rsid w:val="00565197"/>
    <w:rsid w:val="00565367"/>
    <w:rsid w:val="00565ABD"/>
    <w:rsid w:val="00566000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13"/>
    <w:rsid w:val="005719CE"/>
    <w:rsid w:val="00571A10"/>
    <w:rsid w:val="00571B52"/>
    <w:rsid w:val="00572505"/>
    <w:rsid w:val="00572B31"/>
    <w:rsid w:val="00572E07"/>
    <w:rsid w:val="00574018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5F9B"/>
    <w:rsid w:val="005764FA"/>
    <w:rsid w:val="00576A8A"/>
    <w:rsid w:val="00577272"/>
    <w:rsid w:val="00577AD7"/>
    <w:rsid w:val="005802A0"/>
    <w:rsid w:val="0058067E"/>
    <w:rsid w:val="0058089B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3FA"/>
    <w:rsid w:val="005847F7"/>
    <w:rsid w:val="00584822"/>
    <w:rsid w:val="00584A39"/>
    <w:rsid w:val="005851A3"/>
    <w:rsid w:val="005864BD"/>
    <w:rsid w:val="005869D3"/>
    <w:rsid w:val="00586FAA"/>
    <w:rsid w:val="0058720F"/>
    <w:rsid w:val="0058798C"/>
    <w:rsid w:val="00587BE4"/>
    <w:rsid w:val="00587DFF"/>
    <w:rsid w:val="00587E09"/>
    <w:rsid w:val="005900FA"/>
    <w:rsid w:val="00590EFA"/>
    <w:rsid w:val="00591096"/>
    <w:rsid w:val="00591367"/>
    <w:rsid w:val="00591913"/>
    <w:rsid w:val="00591A49"/>
    <w:rsid w:val="00591FF0"/>
    <w:rsid w:val="0059232B"/>
    <w:rsid w:val="0059326A"/>
    <w:rsid w:val="005935A4"/>
    <w:rsid w:val="00593BE7"/>
    <w:rsid w:val="00594567"/>
    <w:rsid w:val="005947EB"/>
    <w:rsid w:val="005948BD"/>
    <w:rsid w:val="005948C2"/>
    <w:rsid w:val="00594AC5"/>
    <w:rsid w:val="0059515B"/>
    <w:rsid w:val="00595B1E"/>
    <w:rsid w:val="00595DCA"/>
    <w:rsid w:val="00595E78"/>
    <w:rsid w:val="0059658B"/>
    <w:rsid w:val="0059765F"/>
    <w:rsid w:val="00597664"/>
    <w:rsid w:val="0059779B"/>
    <w:rsid w:val="00597B41"/>
    <w:rsid w:val="005A1734"/>
    <w:rsid w:val="005A2053"/>
    <w:rsid w:val="005A209A"/>
    <w:rsid w:val="005A2547"/>
    <w:rsid w:val="005A2A1C"/>
    <w:rsid w:val="005A2B31"/>
    <w:rsid w:val="005A329E"/>
    <w:rsid w:val="005A367D"/>
    <w:rsid w:val="005A399B"/>
    <w:rsid w:val="005A39C0"/>
    <w:rsid w:val="005A4068"/>
    <w:rsid w:val="005A42B4"/>
    <w:rsid w:val="005A4367"/>
    <w:rsid w:val="005A49E8"/>
    <w:rsid w:val="005A4CA9"/>
    <w:rsid w:val="005A4CBE"/>
    <w:rsid w:val="005A5231"/>
    <w:rsid w:val="005A5378"/>
    <w:rsid w:val="005A5440"/>
    <w:rsid w:val="005A587A"/>
    <w:rsid w:val="005A5B87"/>
    <w:rsid w:val="005A5CC4"/>
    <w:rsid w:val="005A6140"/>
    <w:rsid w:val="005A63EC"/>
    <w:rsid w:val="005A662D"/>
    <w:rsid w:val="005A6DDB"/>
    <w:rsid w:val="005A768B"/>
    <w:rsid w:val="005A7E94"/>
    <w:rsid w:val="005B073F"/>
    <w:rsid w:val="005B09C9"/>
    <w:rsid w:val="005B0FD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6A4"/>
    <w:rsid w:val="005B58F1"/>
    <w:rsid w:val="005B6DA5"/>
    <w:rsid w:val="005B6E22"/>
    <w:rsid w:val="005B6F83"/>
    <w:rsid w:val="005B70A5"/>
    <w:rsid w:val="005B7D9C"/>
    <w:rsid w:val="005C06A8"/>
    <w:rsid w:val="005C0B25"/>
    <w:rsid w:val="005C0C63"/>
    <w:rsid w:val="005C0EC8"/>
    <w:rsid w:val="005C136C"/>
    <w:rsid w:val="005C291C"/>
    <w:rsid w:val="005C29A4"/>
    <w:rsid w:val="005C2A6F"/>
    <w:rsid w:val="005C2BE3"/>
    <w:rsid w:val="005C34AE"/>
    <w:rsid w:val="005C4141"/>
    <w:rsid w:val="005C4A0F"/>
    <w:rsid w:val="005C526E"/>
    <w:rsid w:val="005C5BCD"/>
    <w:rsid w:val="005C6411"/>
    <w:rsid w:val="005C649A"/>
    <w:rsid w:val="005C6B32"/>
    <w:rsid w:val="005C7361"/>
    <w:rsid w:val="005C7395"/>
    <w:rsid w:val="005C74FB"/>
    <w:rsid w:val="005C7874"/>
    <w:rsid w:val="005C7A27"/>
    <w:rsid w:val="005C7ADB"/>
    <w:rsid w:val="005C7B69"/>
    <w:rsid w:val="005C7DE7"/>
    <w:rsid w:val="005D0D77"/>
    <w:rsid w:val="005D1081"/>
    <w:rsid w:val="005D1602"/>
    <w:rsid w:val="005D1F9F"/>
    <w:rsid w:val="005D273E"/>
    <w:rsid w:val="005D27D1"/>
    <w:rsid w:val="005D2B14"/>
    <w:rsid w:val="005D2FF6"/>
    <w:rsid w:val="005D31E6"/>
    <w:rsid w:val="005D352C"/>
    <w:rsid w:val="005D44A5"/>
    <w:rsid w:val="005D4E84"/>
    <w:rsid w:val="005D540A"/>
    <w:rsid w:val="005D5CCE"/>
    <w:rsid w:val="005D6080"/>
    <w:rsid w:val="005D6751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285"/>
    <w:rsid w:val="005E2B08"/>
    <w:rsid w:val="005E2DDE"/>
    <w:rsid w:val="005E33F2"/>
    <w:rsid w:val="005E35BD"/>
    <w:rsid w:val="005E385F"/>
    <w:rsid w:val="005E396D"/>
    <w:rsid w:val="005E3A93"/>
    <w:rsid w:val="005E4617"/>
    <w:rsid w:val="005E47B1"/>
    <w:rsid w:val="005E4EFA"/>
    <w:rsid w:val="005E5A89"/>
    <w:rsid w:val="005E5B81"/>
    <w:rsid w:val="005E602D"/>
    <w:rsid w:val="005E66A2"/>
    <w:rsid w:val="005E7A95"/>
    <w:rsid w:val="005E7CDE"/>
    <w:rsid w:val="005E7D5C"/>
    <w:rsid w:val="005E7EDD"/>
    <w:rsid w:val="005F0192"/>
    <w:rsid w:val="005F0BE0"/>
    <w:rsid w:val="005F0C99"/>
    <w:rsid w:val="005F0DF3"/>
    <w:rsid w:val="005F10FF"/>
    <w:rsid w:val="005F162D"/>
    <w:rsid w:val="005F1B6B"/>
    <w:rsid w:val="005F20FC"/>
    <w:rsid w:val="005F273B"/>
    <w:rsid w:val="005F275A"/>
    <w:rsid w:val="005F2CB1"/>
    <w:rsid w:val="005F3025"/>
    <w:rsid w:val="005F3303"/>
    <w:rsid w:val="005F3AD8"/>
    <w:rsid w:val="005F3C34"/>
    <w:rsid w:val="005F3D33"/>
    <w:rsid w:val="005F3E84"/>
    <w:rsid w:val="005F4926"/>
    <w:rsid w:val="005F4A43"/>
    <w:rsid w:val="005F4A7F"/>
    <w:rsid w:val="005F4AE6"/>
    <w:rsid w:val="005F5B79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3B"/>
    <w:rsid w:val="00600C5F"/>
    <w:rsid w:val="00601105"/>
    <w:rsid w:val="0060283C"/>
    <w:rsid w:val="00602A31"/>
    <w:rsid w:val="00602FD0"/>
    <w:rsid w:val="00603327"/>
    <w:rsid w:val="006036C4"/>
    <w:rsid w:val="00603F91"/>
    <w:rsid w:val="00604AC0"/>
    <w:rsid w:val="00604C56"/>
    <w:rsid w:val="00604EDB"/>
    <w:rsid w:val="00604F14"/>
    <w:rsid w:val="006052CB"/>
    <w:rsid w:val="006058FA"/>
    <w:rsid w:val="00606A56"/>
    <w:rsid w:val="00606C26"/>
    <w:rsid w:val="00607B90"/>
    <w:rsid w:val="0061045A"/>
    <w:rsid w:val="00610EA5"/>
    <w:rsid w:val="006116A2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5CC5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BA1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294"/>
    <w:rsid w:val="00633407"/>
    <w:rsid w:val="00633517"/>
    <w:rsid w:val="006344C8"/>
    <w:rsid w:val="006345C5"/>
    <w:rsid w:val="00634ED5"/>
    <w:rsid w:val="00635565"/>
    <w:rsid w:val="0063566F"/>
    <w:rsid w:val="0063585A"/>
    <w:rsid w:val="00635CB9"/>
    <w:rsid w:val="00636398"/>
    <w:rsid w:val="006368D3"/>
    <w:rsid w:val="00636ECC"/>
    <w:rsid w:val="00636F09"/>
    <w:rsid w:val="00637651"/>
    <w:rsid w:val="006376A8"/>
    <w:rsid w:val="006377EC"/>
    <w:rsid w:val="006379A9"/>
    <w:rsid w:val="0064035F"/>
    <w:rsid w:val="00640B02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3D17"/>
    <w:rsid w:val="0064426A"/>
    <w:rsid w:val="006443F8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A38"/>
    <w:rsid w:val="00646BB9"/>
    <w:rsid w:val="00646BF4"/>
    <w:rsid w:val="00646F2C"/>
    <w:rsid w:val="006471B2"/>
    <w:rsid w:val="00647875"/>
    <w:rsid w:val="00647B6F"/>
    <w:rsid w:val="00647F39"/>
    <w:rsid w:val="0065087C"/>
    <w:rsid w:val="00650AB9"/>
    <w:rsid w:val="00650D29"/>
    <w:rsid w:val="00650D6D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74"/>
    <w:rsid w:val="006615C6"/>
    <w:rsid w:val="00661AE4"/>
    <w:rsid w:val="00662206"/>
    <w:rsid w:val="0066236A"/>
    <w:rsid w:val="006627A2"/>
    <w:rsid w:val="006634E6"/>
    <w:rsid w:val="00664073"/>
    <w:rsid w:val="006641A9"/>
    <w:rsid w:val="0066470F"/>
    <w:rsid w:val="00664904"/>
    <w:rsid w:val="0066496A"/>
    <w:rsid w:val="00664A88"/>
    <w:rsid w:val="006655EE"/>
    <w:rsid w:val="006666A7"/>
    <w:rsid w:val="00666981"/>
    <w:rsid w:val="00666A22"/>
    <w:rsid w:val="00667905"/>
    <w:rsid w:val="00667D29"/>
    <w:rsid w:val="00667EE7"/>
    <w:rsid w:val="006704A7"/>
    <w:rsid w:val="00670922"/>
    <w:rsid w:val="00670AF1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057"/>
    <w:rsid w:val="00675A1E"/>
    <w:rsid w:val="00675C72"/>
    <w:rsid w:val="0067610C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57C"/>
    <w:rsid w:val="00682956"/>
    <w:rsid w:val="00682C4E"/>
    <w:rsid w:val="00682ED3"/>
    <w:rsid w:val="006834E7"/>
    <w:rsid w:val="0068365B"/>
    <w:rsid w:val="00683ECE"/>
    <w:rsid w:val="00684966"/>
    <w:rsid w:val="006852FA"/>
    <w:rsid w:val="006863CD"/>
    <w:rsid w:val="006869E0"/>
    <w:rsid w:val="00686D82"/>
    <w:rsid w:val="00687081"/>
    <w:rsid w:val="006872BD"/>
    <w:rsid w:val="0068750B"/>
    <w:rsid w:val="00687958"/>
    <w:rsid w:val="0069002B"/>
    <w:rsid w:val="0069046E"/>
    <w:rsid w:val="00690793"/>
    <w:rsid w:val="006908F2"/>
    <w:rsid w:val="00691110"/>
    <w:rsid w:val="006913B1"/>
    <w:rsid w:val="00691454"/>
    <w:rsid w:val="0069175B"/>
    <w:rsid w:val="00691865"/>
    <w:rsid w:val="006919CE"/>
    <w:rsid w:val="00691BEC"/>
    <w:rsid w:val="00691FF6"/>
    <w:rsid w:val="00692C38"/>
    <w:rsid w:val="0069310F"/>
    <w:rsid w:val="0069358A"/>
    <w:rsid w:val="006936A1"/>
    <w:rsid w:val="00693B14"/>
    <w:rsid w:val="00693B99"/>
    <w:rsid w:val="00693E94"/>
    <w:rsid w:val="00694251"/>
    <w:rsid w:val="00694A3C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470"/>
    <w:rsid w:val="006976F9"/>
    <w:rsid w:val="006977C1"/>
    <w:rsid w:val="006A0494"/>
    <w:rsid w:val="006A0650"/>
    <w:rsid w:val="006A137A"/>
    <w:rsid w:val="006A19E0"/>
    <w:rsid w:val="006A1CBA"/>
    <w:rsid w:val="006A1FA1"/>
    <w:rsid w:val="006A20EE"/>
    <w:rsid w:val="006A2436"/>
    <w:rsid w:val="006A2593"/>
    <w:rsid w:val="006A268B"/>
    <w:rsid w:val="006A31A1"/>
    <w:rsid w:val="006A343C"/>
    <w:rsid w:val="006A4142"/>
    <w:rsid w:val="006A4209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5BC"/>
    <w:rsid w:val="006A67B5"/>
    <w:rsid w:val="006A697B"/>
    <w:rsid w:val="006A6B94"/>
    <w:rsid w:val="006A77C8"/>
    <w:rsid w:val="006A7858"/>
    <w:rsid w:val="006A791C"/>
    <w:rsid w:val="006A7AFF"/>
    <w:rsid w:val="006A7B1F"/>
    <w:rsid w:val="006B0271"/>
    <w:rsid w:val="006B0DFC"/>
    <w:rsid w:val="006B14E5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959"/>
    <w:rsid w:val="006B7F00"/>
    <w:rsid w:val="006C035E"/>
    <w:rsid w:val="006C03B8"/>
    <w:rsid w:val="006C133B"/>
    <w:rsid w:val="006C154F"/>
    <w:rsid w:val="006C251A"/>
    <w:rsid w:val="006C2661"/>
    <w:rsid w:val="006C27B4"/>
    <w:rsid w:val="006C280A"/>
    <w:rsid w:val="006C2A53"/>
    <w:rsid w:val="006C2F77"/>
    <w:rsid w:val="006C31FE"/>
    <w:rsid w:val="006C361D"/>
    <w:rsid w:val="006C38D5"/>
    <w:rsid w:val="006C399E"/>
    <w:rsid w:val="006C3CA7"/>
    <w:rsid w:val="006C42AC"/>
    <w:rsid w:val="006C4559"/>
    <w:rsid w:val="006C46E7"/>
    <w:rsid w:val="006C4DB5"/>
    <w:rsid w:val="006C50B5"/>
    <w:rsid w:val="006C50DB"/>
    <w:rsid w:val="006C51B0"/>
    <w:rsid w:val="006C5807"/>
    <w:rsid w:val="006C5AD9"/>
    <w:rsid w:val="006C5C68"/>
    <w:rsid w:val="006C5EC9"/>
    <w:rsid w:val="006C6059"/>
    <w:rsid w:val="006C68A5"/>
    <w:rsid w:val="006C6BAD"/>
    <w:rsid w:val="006C7522"/>
    <w:rsid w:val="006C7A8E"/>
    <w:rsid w:val="006C7FFB"/>
    <w:rsid w:val="006D007F"/>
    <w:rsid w:val="006D02CA"/>
    <w:rsid w:val="006D02F8"/>
    <w:rsid w:val="006D0AC7"/>
    <w:rsid w:val="006D0AF9"/>
    <w:rsid w:val="006D0DE2"/>
    <w:rsid w:val="006D17A6"/>
    <w:rsid w:val="006D2101"/>
    <w:rsid w:val="006D2A62"/>
    <w:rsid w:val="006D2CA0"/>
    <w:rsid w:val="006D2E0F"/>
    <w:rsid w:val="006D2F59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494"/>
    <w:rsid w:val="006D7D77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947"/>
    <w:rsid w:val="006E4E39"/>
    <w:rsid w:val="006E5436"/>
    <w:rsid w:val="006E565E"/>
    <w:rsid w:val="006E5B75"/>
    <w:rsid w:val="006E5BBA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88A"/>
    <w:rsid w:val="006F3C16"/>
    <w:rsid w:val="006F3CDE"/>
    <w:rsid w:val="006F4760"/>
    <w:rsid w:val="006F499F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36"/>
    <w:rsid w:val="006F7842"/>
    <w:rsid w:val="0070075A"/>
    <w:rsid w:val="00700878"/>
    <w:rsid w:val="0070090D"/>
    <w:rsid w:val="00700BCE"/>
    <w:rsid w:val="00700C1F"/>
    <w:rsid w:val="00700D2C"/>
    <w:rsid w:val="0070155B"/>
    <w:rsid w:val="00701C3A"/>
    <w:rsid w:val="00702491"/>
    <w:rsid w:val="007029B5"/>
    <w:rsid w:val="00702EDA"/>
    <w:rsid w:val="00702FCF"/>
    <w:rsid w:val="00703178"/>
    <w:rsid w:val="007032A6"/>
    <w:rsid w:val="0070346E"/>
    <w:rsid w:val="00704487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500"/>
    <w:rsid w:val="007108BF"/>
    <w:rsid w:val="00711403"/>
    <w:rsid w:val="007116CE"/>
    <w:rsid w:val="007119BE"/>
    <w:rsid w:val="00711B10"/>
    <w:rsid w:val="00711CF1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A47"/>
    <w:rsid w:val="00722D57"/>
    <w:rsid w:val="007231C4"/>
    <w:rsid w:val="007233C1"/>
    <w:rsid w:val="00724E57"/>
    <w:rsid w:val="007257D0"/>
    <w:rsid w:val="00725D80"/>
    <w:rsid w:val="0072613C"/>
    <w:rsid w:val="007261BD"/>
    <w:rsid w:val="0072659D"/>
    <w:rsid w:val="007268F2"/>
    <w:rsid w:val="00726EA6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393"/>
    <w:rsid w:val="00732421"/>
    <w:rsid w:val="00732CD1"/>
    <w:rsid w:val="00732F72"/>
    <w:rsid w:val="007334E1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5916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B32"/>
    <w:rsid w:val="00740E58"/>
    <w:rsid w:val="00740F6D"/>
    <w:rsid w:val="00742CBF"/>
    <w:rsid w:val="007433BA"/>
    <w:rsid w:val="00743543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6EC8"/>
    <w:rsid w:val="0074709E"/>
    <w:rsid w:val="007470AD"/>
    <w:rsid w:val="007472C3"/>
    <w:rsid w:val="0074757A"/>
    <w:rsid w:val="007478F1"/>
    <w:rsid w:val="007478FA"/>
    <w:rsid w:val="00747AD2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49C"/>
    <w:rsid w:val="00752798"/>
    <w:rsid w:val="007532F2"/>
    <w:rsid w:val="00753516"/>
    <w:rsid w:val="00753BC9"/>
    <w:rsid w:val="0075478C"/>
    <w:rsid w:val="0075489D"/>
    <w:rsid w:val="00754CF1"/>
    <w:rsid w:val="0075501B"/>
    <w:rsid w:val="007550D5"/>
    <w:rsid w:val="007553A0"/>
    <w:rsid w:val="00755A83"/>
    <w:rsid w:val="0075647C"/>
    <w:rsid w:val="00756E3B"/>
    <w:rsid w:val="00757006"/>
    <w:rsid w:val="007571E1"/>
    <w:rsid w:val="0075745B"/>
    <w:rsid w:val="0075763F"/>
    <w:rsid w:val="007576F8"/>
    <w:rsid w:val="00757791"/>
    <w:rsid w:val="00757A16"/>
    <w:rsid w:val="00757B2B"/>
    <w:rsid w:val="007604B2"/>
    <w:rsid w:val="007609F7"/>
    <w:rsid w:val="00761203"/>
    <w:rsid w:val="00761A28"/>
    <w:rsid w:val="00762124"/>
    <w:rsid w:val="00762170"/>
    <w:rsid w:val="00762437"/>
    <w:rsid w:val="007625A1"/>
    <w:rsid w:val="007637A6"/>
    <w:rsid w:val="00763B0C"/>
    <w:rsid w:val="00763F4E"/>
    <w:rsid w:val="007645C3"/>
    <w:rsid w:val="0076466A"/>
    <w:rsid w:val="00765281"/>
    <w:rsid w:val="00765715"/>
    <w:rsid w:val="00765B62"/>
    <w:rsid w:val="00765D2E"/>
    <w:rsid w:val="00766726"/>
    <w:rsid w:val="00766823"/>
    <w:rsid w:val="00766864"/>
    <w:rsid w:val="00766894"/>
    <w:rsid w:val="0076689D"/>
    <w:rsid w:val="00766BAD"/>
    <w:rsid w:val="00767101"/>
    <w:rsid w:val="007675B8"/>
    <w:rsid w:val="00767AA8"/>
    <w:rsid w:val="0077033E"/>
    <w:rsid w:val="00770A00"/>
    <w:rsid w:val="00770CF9"/>
    <w:rsid w:val="00771A51"/>
    <w:rsid w:val="00771F49"/>
    <w:rsid w:val="007729A2"/>
    <w:rsid w:val="007735ED"/>
    <w:rsid w:val="007738A7"/>
    <w:rsid w:val="00773D21"/>
    <w:rsid w:val="00773E49"/>
    <w:rsid w:val="00773F33"/>
    <w:rsid w:val="007746D3"/>
    <w:rsid w:val="00774ABE"/>
    <w:rsid w:val="00774AD4"/>
    <w:rsid w:val="00774C6B"/>
    <w:rsid w:val="00774C72"/>
    <w:rsid w:val="007752DB"/>
    <w:rsid w:val="0077536B"/>
    <w:rsid w:val="0077542C"/>
    <w:rsid w:val="007754A0"/>
    <w:rsid w:val="007755F2"/>
    <w:rsid w:val="0077576D"/>
    <w:rsid w:val="00775C93"/>
    <w:rsid w:val="00776971"/>
    <w:rsid w:val="00776D1B"/>
    <w:rsid w:val="007771B5"/>
    <w:rsid w:val="00777C9A"/>
    <w:rsid w:val="0078007E"/>
    <w:rsid w:val="00780196"/>
    <w:rsid w:val="00780A80"/>
    <w:rsid w:val="00780C02"/>
    <w:rsid w:val="00781089"/>
    <w:rsid w:val="007815B0"/>
    <w:rsid w:val="007816FC"/>
    <w:rsid w:val="0078177E"/>
    <w:rsid w:val="00781BA6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701"/>
    <w:rsid w:val="00784968"/>
    <w:rsid w:val="00784E42"/>
    <w:rsid w:val="00784EA3"/>
    <w:rsid w:val="00784EB2"/>
    <w:rsid w:val="00785490"/>
    <w:rsid w:val="0078657B"/>
    <w:rsid w:val="007868B3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202"/>
    <w:rsid w:val="00791415"/>
    <w:rsid w:val="00791586"/>
    <w:rsid w:val="00791984"/>
    <w:rsid w:val="00791C49"/>
    <w:rsid w:val="007925EA"/>
    <w:rsid w:val="00792906"/>
    <w:rsid w:val="00792F1C"/>
    <w:rsid w:val="00793A63"/>
    <w:rsid w:val="00793CD8"/>
    <w:rsid w:val="00793D4F"/>
    <w:rsid w:val="00793E3A"/>
    <w:rsid w:val="00793FA1"/>
    <w:rsid w:val="00795A0A"/>
    <w:rsid w:val="00795C92"/>
    <w:rsid w:val="00796231"/>
    <w:rsid w:val="00796588"/>
    <w:rsid w:val="0079675A"/>
    <w:rsid w:val="00796852"/>
    <w:rsid w:val="00796A96"/>
    <w:rsid w:val="00796C03"/>
    <w:rsid w:val="00796D90"/>
    <w:rsid w:val="00796F99"/>
    <w:rsid w:val="007971B6"/>
    <w:rsid w:val="00797933"/>
    <w:rsid w:val="00797B61"/>
    <w:rsid w:val="007A044C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22D6"/>
    <w:rsid w:val="007A245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5D01"/>
    <w:rsid w:val="007A60BC"/>
    <w:rsid w:val="007A6427"/>
    <w:rsid w:val="007A66D6"/>
    <w:rsid w:val="007A6A8C"/>
    <w:rsid w:val="007A6DC1"/>
    <w:rsid w:val="007A6E96"/>
    <w:rsid w:val="007A7237"/>
    <w:rsid w:val="007A775E"/>
    <w:rsid w:val="007B019C"/>
    <w:rsid w:val="007B02D7"/>
    <w:rsid w:val="007B03A6"/>
    <w:rsid w:val="007B0918"/>
    <w:rsid w:val="007B0EC6"/>
    <w:rsid w:val="007B1119"/>
    <w:rsid w:val="007B12D0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93C"/>
    <w:rsid w:val="007B4AD1"/>
    <w:rsid w:val="007B4BF2"/>
    <w:rsid w:val="007B4FB8"/>
    <w:rsid w:val="007B4FF9"/>
    <w:rsid w:val="007B50AE"/>
    <w:rsid w:val="007B51DF"/>
    <w:rsid w:val="007B553E"/>
    <w:rsid w:val="007B5579"/>
    <w:rsid w:val="007B5838"/>
    <w:rsid w:val="007B58BC"/>
    <w:rsid w:val="007B5D37"/>
    <w:rsid w:val="007B66AC"/>
    <w:rsid w:val="007B69DD"/>
    <w:rsid w:val="007B7AA7"/>
    <w:rsid w:val="007C0346"/>
    <w:rsid w:val="007C03F7"/>
    <w:rsid w:val="007C05DD"/>
    <w:rsid w:val="007C175D"/>
    <w:rsid w:val="007C1A9C"/>
    <w:rsid w:val="007C26A7"/>
    <w:rsid w:val="007C2CCC"/>
    <w:rsid w:val="007C322E"/>
    <w:rsid w:val="007C3428"/>
    <w:rsid w:val="007C3AD2"/>
    <w:rsid w:val="007C3C3F"/>
    <w:rsid w:val="007C3D18"/>
    <w:rsid w:val="007C4B1B"/>
    <w:rsid w:val="007C4B35"/>
    <w:rsid w:val="007C4B61"/>
    <w:rsid w:val="007C526F"/>
    <w:rsid w:val="007C5A91"/>
    <w:rsid w:val="007C5AF2"/>
    <w:rsid w:val="007C60BF"/>
    <w:rsid w:val="007C6A07"/>
    <w:rsid w:val="007C6B43"/>
    <w:rsid w:val="007C75A1"/>
    <w:rsid w:val="007C77A5"/>
    <w:rsid w:val="007C77C8"/>
    <w:rsid w:val="007C7960"/>
    <w:rsid w:val="007C7B73"/>
    <w:rsid w:val="007D0058"/>
    <w:rsid w:val="007D01AC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646"/>
    <w:rsid w:val="007D4773"/>
    <w:rsid w:val="007D4F9A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12A"/>
    <w:rsid w:val="007E1F14"/>
    <w:rsid w:val="007E1F95"/>
    <w:rsid w:val="007E3C36"/>
    <w:rsid w:val="007E3CB8"/>
    <w:rsid w:val="007E3D71"/>
    <w:rsid w:val="007E3FCF"/>
    <w:rsid w:val="007E401D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7E8"/>
    <w:rsid w:val="007F0B4D"/>
    <w:rsid w:val="007F0E47"/>
    <w:rsid w:val="007F1F16"/>
    <w:rsid w:val="007F1FE0"/>
    <w:rsid w:val="007F280C"/>
    <w:rsid w:val="007F3041"/>
    <w:rsid w:val="007F34EC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730C"/>
    <w:rsid w:val="007F7CEE"/>
    <w:rsid w:val="007F7E7A"/>
    <w:rsid w:val="0080025E"/>
    <w:rsid w:val="00800C3A"/>
    <w:rsid w:val="008011B4"/>
    <w:rsid w:val="00801EAD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5BF"/>
    <w:rsid w:val="008105FC"/>
    <w:rsid w:val="00810911"/>
    <w:rsid w:val="00811CD2"/>
    <w:rsid w:val="00811FCB"/>
    <w:rsid w:val="0081232E"/>
    <w:rsid w:val="00812DCD"/>
    <w:rsid w:val="00812F36"/>
    <w:rsid w:val="00813437"/>
    <w:rsid w:val="008138AD"/>
    <w:rsid w:val="00813BE7"/>
    <w:rsid w:val="00813EB3"/>
    <w:rsid w:val="00813F3F"/>
    <w:rsid w:val="00814078"/>
    <w:rsid w:val="00814120"/>
    <w:rsid w:val="00814DC8"/>
    <w:rsid w:val="00815036"/>
    <w:rsid w:val="008158D6"/>
    <w:rsid w:val="00815B9D"/>
    <w:rsid w:val="00816066"/>
    <w:rsid w:val="0081639C"/>
    <w:rsid w:val="008167E2"/>
    <w:rsid w:val="00816E55"/>
    <w:rsid w:val="00817196"/>
    <w:rsid w:val="008174AB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6E6"/>
    <w:rsid w:val="00822A85"/>
    <w:rsid w:val="00822DF7"/>
    <w:rsid w:val="008235DB"/>
    <w:rsid w:val="00823782"/>
    <w:rsid w:val="00823C1D"/>
    <w:rsid w:val="00823CBE"/>
    <w:rsid w:val="00824572"/>
    <w:rsid w:val="00824951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025C"/>
    <w:rsid w:val="00830CA5"/>
    <w:rsid w:val="008312AB"/>
    <w:rsid w:val="008312CF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098"/>
    <w:rsid w:val="00835105"/>
    <w:rsid w:val="00835332"/>
    <w:rsid w:val="00835375"/>
    <w:rsid w:val="00835713"/>
    <w:rsid w:val="00835760"/>
    <w:rsid w:val="00835A4A"/>
    <w:rsid w:val="00835B30"/>
    <w:rsid w:val="00835DEC"/>
    <w:rsid w:val="00835E1B"/>
    <w:rsid w:val="008360AC"/>
    <w:rsid w:val="008360CB"/>
    <w:rsid w:val="008368C5"/>
    <w:rsid w:val="00836C1C"/>
    <w:rsid w:val="008376AC"/>
    <w:rsid w:val="0083789E"/>
    <w:rsid w:val="008378F6"/>
    <w:rsid w:val="00840ACE"/>
    <w:rsid w:val="00840D84"/>
    <w:rsid w:val="008417CD"/>
    <w:rsid w:val="00841CC3"/>
    <w:rsid w:val="00841E41"/>
    <w:rsid w:val="008420C1"/>
    <w:rsid w:val="00842338"/>
    <w:rsid w:val="00842752"/>
    <w:rsid w:val="0084346D"/>
    <w:rsid w:val="008444E8"/>
    <w:rsid w:val="00844570"/>
    <w:rsid w:val="008446FD"/>
    <w:rsid w:val="00844E80"/>
    <w:rsid w:val="00845FC9"/>
    <w:rsid w:val="008460BA"/>
    <w:rsid w:val="008460D7"/>
    <w:rsid w:val="008462D6"/>
    <w:rsid w:val="008464CF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387A"/>
    <w:rsid w:val="00854038"/>
    <w:rsid w:val="00854157"/>
    <w:rsid w:val="00854AC6"/>
    <w:rsid w:val="008559A8"/>
    <w:rsid w:val="008559AA"/>
    <w:rsid w:val="008559C9"/>
    <w:rsid w:val="00855A3D"/>
    <w:rsid w:val="008561D0"/>
    <w:rsid w:val="008566C0"/>
    <w:rsid w:val="00856911"/>
    <w:rsid w:val="00856A2F"/>
    <w:rsid w:val="008570B6"/>
    <w:rsid w:val="00857323"/>
    <w:rsid w:val="00857495"/>
    <w:rsid w:val="008607C9"/>
    <w:rsid w:val="008611E8"/>
    <w:rsid w:val="00861DEF"/>
    <w:rsid w:val="00861EAB"/>
    <w:rsid w:val="00863646"/>
    <w:rsid w:val="00863C6D"/>
    <w:rsid w:val="00864196"/>
    <w:rsid w:val="008643E3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6D5C"/>
    <w:rsid w:val="008674AA"/>
    <w:rsid w:val="00867509"/>
    <w:rsid w:val="008677FD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1F1"/>
    <w:rsid w:val="008777D5"/>
    <w:rsid w:val="00877A97"/>
    <w:rsid w:val="00877F18"/>
    <w:rsid w:val="00880226"/>
    <w:rsid w:val="008805B6"/>
    <w:rsid w:val="0088192F"/>
    <w:rsid w:val="00881CBE"/>
    <w:rsid w:val="0088210B"/>
    <w:rsid w:val="00882400"/>
    <w:rsid w:val="00882636"/>
    <w:rsid w:val="008826CF"/>
    <w:rsid w:val="008839ED"/>
    <w:rsid w:val="008843E6"/>
    <w:rsid w:val="00884576"/>
    <w:rsid w:val="00884A96"/>
    <w:rsid w:val="00884B84"/>
    <w:rsid w:val="008866AF"/>
    <w:rsid w:val="00886DB9"/>
    <w:rsid w:val="00887524"/>
    <w:rsid w:val="00887C96"/>
    <w:rsid w:val="00887D60"/>
    <w:rsid w:val="008901F0"/>
    <w:rsid w:val="00890389"/>
    <w:rsid w:val="00890A69"/>
    <w:rsid w:val="00890A91"/>
    <w:rsid w:val="00891628"/>
    <w:rsid w:val="0089204B"/>
    <w:rsid w:val="00892443"/>
    <w:rsid w:val="008927E2"/>
    <w:rsid w:val="0089328E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5DE1"/>
    <w:rsid w:val="00896068"/>
    <w:rsid w:val="00896298"/>
    <w:rsid w:val="00896518"/>
    <w:rsid w:val="00896FC9"/>
    <w:rsid w:val="00897082"/>
    <w:rsid w:val="008973D0"/>
    <w:rsid w:val="00897693"/>
    <w:rsid w:val="0089774E"/>
    <w:rsid w:val="008977B9"/>
    <w:rsid w:val="008977CB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C7"/>
    <w:rsid w:val="008A2CE2"/>
    <w:rsid w:val="008A2EA8"/>
    <w:rsid w:val="008A30AC"/>
    <w:rsid w:val="008A3FFB"/>
    <w:rsid w:val="008A44B8"/>
    <w:rsid w:val="008A44E3"/>
    <w:rsid w:val="008A45F8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6DA0"/>
    <w:rsid w:val="008A7190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23A"/>
    <w:rsid w:val="008B25E0"/>
    <w:rsid w:val="008B2710"/>
    <w:rsid w:val="008B2A2E"/>
    <w:rsid w:val="008B2DD6"/>
    <w:rsid w:val="008B3A5A"/>
    <w:rsid w:val="008B40BB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310A"/>
    <w:rsid w:val="008C4516"/>
    <w:rsid w:val="008C4686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4EC"/>
    <w:rsid w:val="008C7573"/>
    <w:rsid w:val="008D00A5"/>
    <w:rsid w:val="008D0105"/>
    <w:rsid w:val="008D0305"/>
    <w:rsid w:val="008D07D5"/>
    <w:rsid w:val="008D0865"/>
    <w:rsid w:val="008D1348"/>
    <w:rsid w:val="008D1BF9"/>
    <w:rsid w:val="008D1EED"/>
    <w:rsid w:val="008D209C"/>
    <w:rsid w:val="008D218F"/>
    <w:rsid w:val="008D238F"/>
    <w:rsid w:val="008D2EBF"/>
    <w:rsid w:val="008D34F1"/>
    <w:rsid w:val="008D39D8"/>
    <w:rsid w:val="008D4254"/>
    <w:rsid w:val="008D4538"/>
    <w:rsid w:val="008D4B9A"/>
    <w:rsid w:val="008D60AF"/>
    <w:rsid w:val="008D674B"/>
    <w:rsid w:val="008D6D1A"/>
    <w:rsid w:val="008D6F7C"/>
    <w:rsid w:val="008D72BC"/>
    <w:rsid w:val="008D73AD"/>
    <w:rsid w:val="008D74B5"/>
    <w:rsid w:val="008D7E5C"/>
    <w:rsid w:val="008E05BD"/>
    <w:rsid w:val="008E065E"/>
    <w:rsid w:val="008E08B2"/>
    <w:rsid w:val="008E0927"/>
    <w:rsid w:val="008E0E39"/>
    <w:rsid w:val="008E112E"/>
    <w:rsid w:val="008E18A5"/>
    <w:rsid w:val="008E18B4"/>
    <w:rsid w:val="008E1909"/>
    <w:rsid w:val="008E1AA2"/>
    <w:rsid w:val="008E1C57"/>
    <w:rsid w:val="008E264F"/>
    <w:rsid w:val="008E2A83"/>
    <w:rsid w:val="008E2C8C"/>
    <w:rsid w:val="008E35D6"/>
    <w:rsid w:val="008E40BD"/>
    <w:rsid w:val="008E4783"/>
    <w:rsid w:val="008E54CE"/>
    <w:rsid w:val="008E593D"/>
    <w:rsid w:val="008E5C95"/>
    <w:rsid w:val="008E6690"/>
    <w:rsid w:val="008E66C7"/>
    <w:rsid w:val="008E7012"/>
    <w:rsid w:val="008E7217"/>
    <w:rsid w:val="008E77F2"/>
    <w:rsid w:val="008E77FC"/>
    <w:rsid w:val="008E7968"/>
    <w:rsid w:val="008E7B66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ABC"/>
    <w:rsid w:val="008F4FC2"/>
    <w:rsid w:val="008F587C"/>
    <w:rsid w:val="008F58D8"/>
    <w:rsid w:val="008F5FF8"/>
    <w:rsid w:val="008F6083"/>
    <w:rsid w:val="008F671E"/>
    <w:rsid w:val="008F6FC6"/>
    <w:rsid w:val="008F7611"/>
    <w:rsid w:val="0090033F"/>
    <w:rsid w:val="00900787"/>
    <w:rsid w:val="00900ECD"/>
    <w:rsid w:val="00901159"/>
    <w:rsid w:val="00901578"/>
    <w:rsid w:val="009016BC"/>
    <w:rsid w:val="00901723"/>
    <w:rsid w:val="00902287"/>
    <w:rsid w:val="009022E4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939"/>
    <w:rsid w:val="00906AF7"/>
    <w:rsid w:val="009075A4"/>
    <w:rsid w:val="00907A24"/>
    <w:rsid w:val="00910093"/>
    <w:rsid w:val="00910466"/>
    <w:rsid w:val="009104DE"/>
    <w:rsid w:val="00910B7D"/>
    <w:rsid w:val="00910FCE"/>
    <w:rsid w:val="00911274"/>
    <w:rsid w:val="009113EF"/>
    <w:rsid w:val="00911DFB"/>
    <w:rsid w:val="00911F25"/>
    <w:rsid w:val="00911F4E"/>
    <w:rsid w:val="0091208A"/>
    <w:rsid w:val="00912366"/>
    <w:rsid w:val="00912856"/>
    <w:rsid w:val="00912D03"/>
    <w:rsid w:val="009137C8"/>
    <w:rsid w:val="009139D9"/>
    <w:rsid w:val="00914053"/>
    <w:rsid w:val="009148D1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BCD"/>
    <w:rsid w:val="00925EBA"/>
    <w:rsid w:val="00926140"/>
    <w:rsid w:val="00926369"/>
    <w:rsid w:val="00926B43"/>
    <w:rsid w:val="00927590"/>
    <w:rsid w:val="009278D1"/>
    <w:rsid w:val="009279E9"/>
    <w:rsid w:val="0093004F"/>
    <w:rsid w:val="00930D29"/>
    <w:rsid w:val="0093115C"/>
    <w:rsid w:val="00931206"/>
    <w:rsid w:val="009312CC"/>
    <w:rsid w:val="00931455"/>
    <w:rsid w:val="00931BD9"/>
    <w:rsid w:val="00931C17"/>
    <w:rsid w:val="00931D5C"/>
    <w:rsid w:val="0093285E"/>
    <w:rsid w:val="009328BF"/>
    <w:rsid w:val="00932E2C"/>
    <w:rsid w:val="0093300F"/>
    <w:rsid w:val="00933379"/>
    <w:rsid w:val="00933CED"/>
    <w:rsid w:val="00934961"/>
    <w:rsid w:val="0093560E"/>
    <w:rsid w:val="00936643"/>
    <w:rsid w:val="009368F3"/>
    <w:rsid w:val="00936E6C"/>
    <w:rsid w:val="00937369"/>
    <w:rsid w:val="0093781F"/>
    <w:rsid w:val="00937B41"/>
    <w:rsid w:val="00940348"/>
    <w:rsid w:val="00941182"/>
    <w:rsid w:val="00941636"/>
    <w:rsid w:val="009417C3"/>
    <w:rsid w:val="00942003"/>
    <w:rsid w:val="009424CC"/>
    <w:rsid w:val="00942A64"/>
    <w:rsid w:val="00942B7A"/>
    <w:rsid w:val="00942D96"/>
    <w:rsid w:val="00943742"/>
    <w:rsid w:val="00943824"/>
    <w:rsid w:val="0094386E"/>
    <w:rsid w:val="00943AE0"/>
    <w:rsid w:val="00943FDD"/>
    <w:rsid w:val="00944911"/>
    <w:rsid w:val="00944A88"/>
    <w:rsid w:val="00945010"/>
    <w:rsid w:val="00945535"/>
    <w:rsid w:val="00945C05"/>
    <w:rsid w:val="0094640E"/>
    <w:rsid w:val="009467DD"/>
    <w:rsid w:val="00946890"/>
    <w:rsid w:val="00946945"/>
    <w:rsid w:val="00946B9D"/>
    <w:rsid w:val="00947287"/>
    <w:rsid w:val="00947713"/>
    <w:rsid w:val="00947DCD"/>
    <w:rsid w:val="00950DE7"/>
    <w:rsid w:val="00951612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47"/>
    <w:rsid w:val="009541A7"/>
    <w:rsid w:val="009543DD"/>
    <w:rsid w:val="00954899"/>
    <w:rsid w:val="00955293"/>
    <w:rsid w:val="0095608A"/>
    <w:rsid w:val="0095619B"/>
    <w:rsid w:val="0095681E"/>
    <w:rsid w:val="00957025"/>
    <w:rsid w:val="009572D4"/>
    <w:rsid w:val="00957605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36E"/>
    <w:rsid w:val="00961849"/>
    <w:rsid w:val="00961921"/>
    <w:rsid w:val="00961B52"/>
    <w:rsid w:val="00961D21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67A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088C"/>
    <w:rsid w:val="00971130"/>
    <w:rsid w:val="009712E7"/>
    <w:rsid w:val="0097155E"/>
    <w:rsid w:val="00971BC7"/>
    <w:rsid w:val="00971CE1"/>
    <w:rsid w:val="00971F08"/>
    <w:rsid w:val="00971FE8"/>
    <w:rsid w:val="0097211D"/>
    <w:rsid w:val="009721E0"/>
    <w:rsid w:val="00972345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6C4D"/>
    <w:rsid w:val="00977341"/>
    <w:rsid w:val="00977444"/>
    <w:rsid w:val="00980477"/>
    <w:rsid w:val="009809B8"/>
    <w:rsid w:val="00980F2A"/>
    <w:rsid w:val="00980FE2"/>
    <w:rsid w:val="0098127C"/>
    <w:rsid w:val="00981296"/>
    <w:rsid w:val="00981554"/>
    <w:rsid w:val="00981FD1"/>
    <w:rsid w:val="0098203C"/>
    <w:rsid w:val="00982119"/>
    <w:rsid w:val="00982544"/>
    <w:rsid w:val="009825E7"/>
    <w:rsid w:val="00982AF9"/>
    <w:rsid w:val="009837CB"/>
    <w:rsid w:val="009838B9"/>
    <w:rsid w:val="00984116"/>
    <w:rsid w:val="009841D9"/>
    <w:rsid w:val="00984A39"/>
    <w:rsid w:val="00985253"/>
    <w:rsid w:val="009853B3"/>
    <w:rsid w:val="00985BC1"/>
    <w:rsid w:val="00985D07"/>
    <w:rsid w:val="009860B3"/>
    <w:rsid w:val="00986441"/>
    <w:rsid w:val="009864FC"/>
    <w:rsid w:val="00986840"/>
    <w:rsid w:val="0098684E"/>
    <w:rsid w:val="00987587"/>
    <w:rsid w:val="00987946"/>
    <w:rsid w:val="009902A6"/>
    <w:rsid w:val="00990630"/>
    <w:rsid w:val="009907E9"/>
    <w:rsid w:val="00991117"/>
    <w:rsid w:val="00991761"/>
    <w:rsid w:val="00992001"/>
    <w:rsid w:val="00992292"/>
    <w:rsid w:val="009928B6"/>
    <w:rsid w:val="0099299B"/>
    <w:rsid w:val="00992F55"/>
    <w:rsid w:val="00993030"/>
    <w:rsid w:val="009934D6"/>
    <w:rsid w:val="009938BA"/>
    <w:rsid w:val="00993A58"/>
    <w:rsid w:val="00993C0D"/>
    <w:rsid w:val="00993E60"/>
    <w:rsid w:val="00994CC6"/>
    <w:rsid w:val="00994DCA"/>
    <w:rsid w:val="00994F57"/>
    <w:rsid w:val="00994FAD"/>
    <w:rsid w:val="00994FF3"/>
    <w:rsid w:val="00995974"/>
    <w:rsid w:val="009960EC"/>
    <w:rsid w:val="0099622D"/>
    <w:rsid w:val="0099651A"/>
    <w:rsid w:val="00996623"/>
    <w:rsid w:val="00996B3F"/>
    <w:rsid w:val="00996E74"/>
    <w:rsid w:val="00996E9F"/>
    <w:rsid w:val="00996F8D"/>
    <w:rsid w:val="0099700D"/>
    <w:rsid w:val="009970DD"/>
    <w:rsid w:val="009A00CC"/>
    <w:rsid w:val="009A0191"/>
    <w:rsid w:val="009A0529"/>
    <w:rsid w:val="009A054B"/>
    <w:rsid w:val="009A0AFE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A2"/>
    <w:rsid w:val="009A23D2"/>
    <w:rsid w:val="009A2616"/>
    <w:rsid w:val="009A2DE5"/>
    <w:rsid w:val="009A36C3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4DAE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C08"/>
    <w:rsid w:val="009B1F30"/>
    <w:rsid w:val="009B2231"/>
    <w:rsid w:val="009B2E45"/>
    <w:rsid w:val="009B3AC2"/>
    <w:rsid w:val="009B3CA5"/>
    <w:rsid w:val="009B4388"/>
    <w:rsid w:val="009B4DF4"/>
    <w:rsid w:val="009B4E83"/>
    <w:rsid w:val="009B561C"/>
    <w:rsid w:val="009B564E"/>
    <w:rsid w:val="009B5A2C"/>
    <w:rsid w:val="009B6074"/>
    <w:rsid w:val="009B646F"/>
    <w:rsid w:val="009B6784"/>
    <w:rsid w:val="009B718D"/>
    <w:rsid w:val="009B78E0"/>
    <w:rsid w:val="009B7C13"/>
    <w:rsid w:val="009B7E87"/>
    <w:rsid w:val="009B7F05"/>
    <w:rsid w:val="009C0169"/>
    <w:rsid w:val="009C0545"/>
    <w:rsid w:val="009C0738"/>
    <w:rsid w:val="009C0995"/>
    <w:rsid w:val="009C0A63"/>
    <w:rsid w:val="009C0C82"/>
    <w:rsid w:val="009C0D49"/>
    <w:rsid w:val="009C176B"/>
    <w:rsid w:val="009C1AAA"/>
    <w:rsid w:val="009C1B51"/>
    <w:rsid w:val="009C23DA"/>
    <w:rsid w:val="009C2456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6E2"/>
    <w:rsid w:val="009D3DBB"/>
    <w:rsid w:val="009D48F6"/>
    <w:rsid w:val="009D4A4A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07A8"/>
    <w:rsid w:val="009E0AD2"/>
    <w:rsid w:val="009E14E0"/>
    <w:rsid w:val="009E18F1"/>
    <w:rsid w:val="009E23D7"/>
    <w:rsid w:val="009E2700"/>
    <w:rsid w:val="009E2D84"/>
    <w:rsid w:val="009E35DB"/>
    <w:rsid w:val="009E3AB8"/>
    <w:rsid w:val="009E44A3"/>
    <w:rsid w:val="009E47A3"/>
    <w:rsid w:val="009E4B93"/>
    <w:rsid w:val="009E4D29"/>
    <w:rsid w:val="009E56B6"/>
    <w:rsid w:val="009E5B3C"/>
    <w:rsid w:val="009E5F7A"/>
    <w:rsid w:val="009E6674"/>
    <w:rsid w:val="009E687D"/>
    <w:rsid w:val="009E6F87"/>
    <w:rsid w:val="009E7063"/>
    <w:rsid w:val="009E7184"/>
    <w:rsid w:val="009E767D"/>
    <w:rsid w:val="009F009C"/>
    <w:rsid w:val="009F00A0"/>
    <w:rsid w:val="009F08F3"/>
    <w:rsid w:val="009F29AC"/>
    <w:rsid w:val="009F32DF"/>
    <w:rsid w:val="009F344F"/>
    <w:rsid w:val="009F3BAF"/>
    <w:rsid w:val="009F41F5"/>
    <w:rsid w:val="009F4697"/>
    <w:rsid w:val="009F475A"/>
    <w:rsid w:val="009F49F1"/>
    <w:rsid w:val="009F4D81"/>
    <w:rsid w:val="009F4EF5"/>
    <w:rsid w:val="009F534C"/>
    <w:rsid w:val="009F5806"/>
    <w:rsid w:val="009F5D8A"/>
    <w:rsid w:val="009F6784"/>
    <w:rsid w:val="009F683E"/>
    <w:rsid w:val="009F7863"/>
    <w:rsid w:val="009F7D12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60B"/>
    <w:rsid w:val="00A07F8A"/>
    <w:rsid w:val="00A1049F"/>
    <w:rsid w:val="00A108BE"/>
    <w:rsid w:val="00A111F5"/>
    <w:rsid w:val="00A11429"/>
    <w:rsid w:val="00A11740"/>
    <w:rsid w:val="00A11774"/>
    <w:rsid w:val="00A12127"/>
    <w:rsid w:val="00A12896"/>
    <w:rsid w:val="00A12923"/>
    <w:rsid w:val="00A12E82"/>
    <w:rsid w:val="00A1346A"/>
    <w:rsid w:val="00A13D22"/>
    <w:rsid w:val="00A13D31"/>
    <w:rsid w:val="00A13E54"/>
    <w:rsid w:val="00A13E79"/>
    <w:rsid w:val="00A14EDE"/>
    <w:rsid w:val="00A154DB"/>
    <w:rsid w:val="00A1565B"/>
    <w:rsid w:val="00A156BA"/>
    <w:rsid w:val="00A1572E"/>
    <w:rsid w:val="00A15929"/>
    <w:rsid w:val="00A15D82"/>
    <w:rsid w:val="00A161B7"/>
    <w:rsid w:val="00A1678D"/>
    <w:rsid w:val="00A16A03"/>
    <w:rsid w:val="00A16B7E"/>
    <w:rsid w:val="00A16D80"/>
    <w:rsid w:val="00A16EB6"/>
    <w:rsid w:val="00A170A9"/>
    <w:rsid w:val="00A174DC"/>
    <w:rsid w:val="00A175AD"/>
    <w:rsid w:val="00A17BD3"/>
    <w:rsid w:val="00A17F63"/>
    <w:rsid w:val="00A20169"/>
    <w:rsid w:val="00A2064B"/>
    <w:rsid w:val="00A20FBB"/>
    <w:rsid w:val="00A2193B"/>
    <w:rsid w:val="00A21FF7"/>
    <w:rsid w:val="00A22503"/>
    <w:rsid w:val="00A22603"/>
    <w:rsid w:val="00A232EA"/>
    <w:rsid w:val="00A2351A"/>
    <w:rsid w:val="00A23A46"/>
    <w:rsid w:val="00A23D54"/>
    <w:rsid w:val="00A24042"/>
    <w:rsid w:val="00A24186"/>
    <w:rsid w:val="00A244E1"/>
    <w:rsid w:val="00A24BB4"/>
    <w:rsid w:val="00A2508D"/>
    <w:rsid w:val="00A25804"/>
    <w:rsid w:val="00A25AEB"/>
    <w:rsid w:val="00A25F90"/>
    <w:rsid w:val="00A264A9"/>
    <w:rsid w:val="00A26DCF"/>
    <w:rsid w:val="00A26FFF"/>
    <w:rsid w:val="00A27130"/>
    <w:rsid w:val="00A2714D"/>
    <w:rsid w:val="00A27785"/>
    <w:rsid w:val="00A2782B"/>
    <w:rsid w:val="00A27EA6"/>
    <w:rsid w:val="00A30187"/>
    <w:rsid w:val="00A304DE"/>
    <w:rsid w:val="00A30641"/>
    <w:rsid w:val="00A3070B"/>
    <w:rsid w:val="00A3095A"/>
    <w:rsid w:val="00A30EB5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4EDA"/>
    <w:rsid w:val="00A35081"/>
    <w:rsid w:val="00A36231"/>
    <w:rsid w:val="00A36297"/>
    <w:rsid w:val="00A36A2B"/>
    <w:rsid w:val="00A37B64"/>
    <w:rsid w:val="00A412DC"/>
    <w:rsid w:val="00A41DE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50BB"/>
    <w:rsid w:val="00A453D7"/>
    <w:rsid w:val="00A454F8"/>
    <w:rsid w:val="00A45B74"/>
    <w:rsid w:val="00A4621C"/>
    <w:rsid w:val="00A4701D"/>
    <w:rsid w:val="00A4702C"/>
    <w:rsid w:val="00A472AE"/>
    <w:rsid w:val="00A472B7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53E4"/>
    <w:rsid w:val="00A558AB"/>
    <w:rsid w:val="00A5653C"/>
    <w:rsid w:val="00A567B5"/>
    <w:rsid w:val="00A5684A"/>
    <w:rsid w:val="00A56DCB"/>
    <w:rsid w:val="00A57028"/>
    <w:rsid w:val="00A57570"/>
    <w:rsid w:val="00A5778C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5012"/>
    <w:rsid w:val="00A65149"/>
    <w:rsid w:val="00A6523F"/>
    <w:rsid w:val="00A652B6"/>
    <w:rsid w:val="00A6544C"/>
    <w:rsid w:val="00A657D7"/>
    <w:rsid w:val="00A65C5A"/>
    <w:rsid w:val="00A660AC"/>
    <w:rsid w:val="00A66A50"/>
    <w:rsid w:val="00A66CBF"/>
    <w:rsid w:val="00A66CF6"/>
    <w:rsid w:val="00A66EA3"/>
    <w:rsid w:val="00A6723F"/>
    <w:rsid w:val="00A67E6C"/>
    <w:rsid w:val="00A700CE"/>
    <w:rsid w:val="00A7042D"/>
    <w:rsid w:val="00A70EF8"/>
    <w:rsid w:val="00A716C8"/>
    <w:rsid w:val="00A71B99"/>
    <w:rsid w:val="00A71CA1"/>
    <w:rsid w:val="00A72330"/>
    <w:rsid w:val="00A72A6E"/>
    <w:rsid w:val="00A73579"/>
    <w:rsid w:val="00A73687"/>
    <w:rsid w:val="00A738C5"/>
    <w:rsid w:val="00A73967"/>
    <w:rsid w:val="00A739D0"/>
    <w:rsid w:val="00A73D7F"/>
    <w:rsid w:val="00A740D1"/>
    <w:rsid w:val="00A742FA"/>
    <w:rsid w:val="00A74502"/>
    <w:rsid w:val="00A746AA"/>
    <w:rsid w:val="00A74C9F"/>
    <w:rsid w:val="00A751B7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1DBD"/>
    <w:rsid w:val="00A822A0"/>
    <w:rsid w:val="00A827AD"/>
    <w:rsid w:val="00A8291F"/>
    <w:rsid w:val="00A82982"/>
    <w:rsid w:val="00A8338E"/>
    <w:rsid w:val="00A8455D"/>
    <w:rsid w:val="00A84675"/>
    <w:rsid w:val="00A84778"/>
    <w:rsid w:val="00A84A8E"/>
    <w:rsid w:val="00A85078"/>
    <w:rsid w:val="00A85763"/>
    <w:rsid w:val="00A85C4D"/>
    <w:rsid w:val="00A862C5"/>
    <w:rsid w:val="00A86AD5"/>
    <w:rsid w:val="00A86E36"/>
    <w:rsid w:val="00A871F1"/>
    <w:rsid w:val="00A874B2"/>
    <w:rsid w:val="00A90425"/>
    <w:rsid w:val="00A9049F"/>
    <w:rsid w:val="00A9150F"/>
    <w:rsid w:val="00A9157F"/>
    <w:rsid w:val="00A91C20"/>
    <w:rsid w:val="00A91DE1"/>
    <w:rsid w:val="00A92049"/>
    <w:rsid w:val="00A920F8"/>
    <w:rsid w:val="00A92879"/>
    <w:rsid w:val="00A938A4"/>
    <w:rsid w:val="00A93F02"/>
    <w:rsid w:val="00A94010"/>
    <w:rsid w:val="00A9410E"/>
    <w:rsid w:val="00A94363"/>
    <w:rsid w:val="00A9442A"/>
    <w:rsid w:val="00A947E7"/>
    <w:rsid w:val="00A94C34"/>
    <w:rsid w:val="00A94FA7"/>
    <w:rsid w:val="00A95C98"/>
    <w:rsid w:val="00A96060"/>
    <w:rsid w:val="00A965BE"/>
    <w:rsid w:val="00A968CC"/>
    <w:rsid w:val="00A96C49"/>
    <w:rsid w:val="00A97941"/>
    <w:rsid w:val="00A97B14"/>
    <w:rsid w:val="00A97C76"/>
    <w:rsid w:val="00AA016F"/>
    <w:rsid w:val="00AA1463"/>
    <w:rsid w:val="00AA1BD9"/>
    <w:rsid w:val="00AA1ED6"/>
    <w:rsid w:val="00AA21D4"/>
    <w:rsid w:val="00AA26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ABC"/>
    <w:rsid w:val="00AA6138"/>
    <w:rsid w:val="00AA65EF"/>
    <w:rsid w:val="00AA6774"/>
    <w:rsid w:val="00AA6A39"/>
    <w:rsid w:val="00AA7302"/>
    <w:rsid w:val="00AA74AA"/>
    <w:rsid w:val="00AA772E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217F"/>
    <w:rsid w:val="00AB2376"/>
    <w:rsid w:val="00AB2583"/>
    <w:rsid w:val="00AB3178"/>
    <w:rsid w:val="00AB31A4"/>
    <w:rsid w:val="00AB3644"/>
    <w:rsid w:val="00AB3A74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5A56"/>
    <w:rsid w:val="00AB6238"/>
    <w:rsid w:val="00AB655E"/>
    <w:rsid w:val="00AB7317"/>
    <w:rsid w:val="00AB7D5B"/>
    <w:rsid w:val="00AB7DAF"/>
    <w:rsid w:val="00AC007F"/>
    <w:rsid w:val="00AC017B"/>
    <w:rsid w:val="00AC03A7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AB9"/>
    <w:rsid w:val="00AC4B97"/>
    <w:rsid w:val="00AC4E93"/>
    <w:rsid w:val="00AC5385"/>
    <w:rsid w:val="00AC54FB"/>
    <w:rsid w:val="00AC56E9"/>
    <w:rsid w:val="00AC5A10"/>
    <w:rsid w:val="00AC65F1"/>
    <w:rsid w:val="00AC70E5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852"/>
    <w:rsid w:val="00AD4A32"/>
    <w:rsid w:val="00AD4A5A"/>
    <w:rsid w:val="00AD4CF9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04A2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477"/>
    <w:rsid w:val="00AE58E6"/>
    <w:rsid w:val="00AE7F2C"/>
    <w:rsid w:val="00AF00A7"/>
    <w:rsid w:val="00AF0361"/>
    <w:rsid w:val="00AF0381"/>
    <w:rsid w:val="00AF04DE"/>
    <w:rsid w:val="00AF1132"/>
    <w:rsid w:val="00AF1410"/>
    <w:rsid w:val="00AF160C"/>
    <w:rsid w:val="00AF17D6"/>
    <w:rsid w:val="00AF1A04"/>
    <w:rsid w:val="00AF1C5D"/>
    <w:rsid w:val="00AF1F1F"/>
    <w:rsid w:val="00AF2DE7"/>
    <w:rsid w:val="00AF352A"/>
    <w:rsid w:val="00AF37EC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6BEB"/>
    <w:rsid w:val="00AF774E"/>
    <w:rsid w:val="00AF790D"/>
    <w:rsid w:val="00B00011"/>
    <w:rsid w:val="00B006A6"/>
    <w:rsid w:val="00B006FE"/>
    <w:rsid w:val="00B007CB"/>
    <w:rsid w:val="00B00E9A"/>
    <w:rsid w:val="00B00F15"/>
    <w:rsid w:val="00B01AE0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5ECC"/>
    <w:rsid w:val="00B0628F"/>
    <w:rsid w:val="00B069C8"/>
    <w:rsid w:val="00B06AC4"/>
    <w:rsid w:val="00B07850"/>
    <w:rsid w:val="00B07D75"/>
    <w:rsid w:val="00B07F54"/>
    <w:rsid w:val="00B10071"/>
    <w:rsid w:val="00B101AC"/>
    <w:rsid w:val="00B102DF"/>
    <w:rsid w:val="00B109F6"/>
    <w:rsid w:val="00B10D4D"/>
    <w:rsid w:val="00B1142A"/>
    <w:rsid w:val="00B11DF9"/>
    <w:rsid w:val="00B12311"/>
    <w:rsid w:val="00B12EB2"/>
    <w:rsid w:val="00B13467"/>
    <w:rsid w:val="00B13690"/>
    <w:rsid w:val="00B13CE1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B44"/>
    <w:rsid w:val="00B16E9F"/>
    <w:rsid w:val="00B172A7"/>
    <w:rsid w:val="00B20256"/>
    <w:rsid w:val="00B20848"/>
    <w:rsid w:val="00B20D09"/>
    <w:rsid w:val="00B213F5"/>
    <w:rsid w:val="00B215F4"/>
    <w:rsid w:val="00B22280"/>
    <w:rsid w:val="00B2248B"/>
    <w:rsid w:val="00B22C46"/>
    <w:rsid w:val="00B231C2"/>
    <w:rsid w:val="00B2330E"/>
    <w:rsid w:val="00B237DC"/>
    <w:rsid w:val="00B23841"/>
    <w:rsid w:val="00B23C3E"/>
    <w:rsid w:val="00B25EDB"/>
    <w:rsid w:val="00B26538"/>
    <w:rsid w:val="00B26793"/>
    <w:rsid w:val="00B269BA"/>
    <w:rsid w:val="00B26DEC"/>
    <w:rsid w:val="00B26EF4"/>
    <w:rsid w:val="00B273C8"/>
    <w:rsid w:val="00B273F7"/>
    <w:rsid w:val="00B2763F"/>
    <w:rsid w:val="00B27AAC"/>
    <w:rsid w:val="00B30236"/>
    <w:rsid w:val="00B3052D"/>
    <w:rsid w:val="00B30929"/>
    <w:rsid w:val="00B314FE"/>
    <w:rsid w:val="00B32C1B"/>
    <w:rsid w:val="00B32DEE"/>
    <w:rsid w:val="00B33D69"/>
    <w:rsid w:val="00B341EF"/>
    <w:rsid w:val="00B343F4"/>
    <w:rsid w:val="00B34808"/>
    <w:rsid w:val="00B3492F"/>
    <w:rsid w:val="00B34936"/>
    <w:rsid w:val="00B34EFD"/>
    <w:rsid w:val="00B361B3"/>
    <w:rsid w:val="00B36727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1F3C"/>
    <w:rsid w:val="00B4248E"/>
    <w:rsid w:val="00B4294D"/>
    <w:rsid w:val="00B43A92"/>
    <w:rsid w:val="00B43DDF"/>
    <w:rsid w:val="00B43E69"/>
    <w:rsid w:val="00B44085"/>
    <w:rsid w:val="00B441A4"/>
    <w:rsid w:val="00B45523"/>
    <w:rsid w:val="00B4561F"/>
    <w:rsid w:val="00B45A4C"/>
    <w:rsid w:val="00B45A52"/>
    <w:rsid w:val="00B45DEF"/>
    <w:rsid w:val="00B46175"/>
    <w:rsid w:val="00B46A57"/>
    <w:rsid w:val="00B46A72"/>
    <w:rsid w:val="00B46B0C"/>
    <w:rsid w:val="00B47197"/>
    <w:rsid w:val="00B47407"/>
    <w:rsid w:val="00B501CC"/>
    <w:rsid w:val="00B50350"/>
    <w:rsid w:val="00B50F7A"/>
    <w:rsid w:val="00B510BC"/>
    <w:rsid w:val="00B51342"/>
    <w:rsid w:val="00B51E67"/>
    <w:rsid w:val="00B525C1"/>
    <w:rsid w:val="00B527DF"/>
    <w:rsid w:val="00B52AF0"/>
    <w:rsid w:val="00B53AD0"/>
    <w:rsid w:val="00B5433D"/>
    <w:rsid w:val="00B544C5"/>
    <w:rsid w:val="00B548B7"/>
    <w:rsid w:val="00B54988"/>
    <w:rsid w:val="00B54D32"/>
    <w:rsid w:val="00B55132"/>
    <w:rsid w:val="00B5557B"/>
    <w:rsid w:val="00B55B1B"/>
    <w:rsid w:val="00B56404"/>
    <w:rsid w:val="00B56760"/>
    <w:rsid w:val="00B5728D"/>
    <w:rsid w:val="00B5732B"/>
    <w:rsid w:val="00B576B7"/>
    <w:rsid w:val="00B57B17"/>
    <w:rsid w:val="00B57E68"/>
    <w:rsid w:val="00B604C3"/>
    <w:rsid w:val="00B6059D"/>
    <w:rsid w:val="00B605B5"/>
    <w:rsid w:val="00B60785"/>
    <w:rsid w:val="00B60D35"/>
    <w:rsid w:val="00B62B3D"/>
    <w:rsid w:val="00B62D1A"/>
    <w:rsid w:val="00B63674"/>
    <w:rsid w:val="00B63744"/>
    <w:rsid w:val="00B6384E"/>
    <w:rsid w:val="00B64189"/>
    <w:rsid w:val="00B64D37"/>
    <w:rsid w:val="00B64D92"/>
    <w:rsid w:val="00B64FBC"/>
    <w:rsid w:val="00B64FFE"/>
    <w:rsid w:val="00B65075"/>
    <w:rsid w:val="00B65253"/>
    <w:rsid w:val="00B658DB"/>
    <w:rsid w:val="00B65DB6"/>
    <w:rsid w:val="00B661F0"/>
    <w:rsid w:val="00B663A7"/>
    <w:rsid w:val="00B66435"/>
    <w:rsid w:val="00B664C7"/>
    <w:rsid w:val="00B6717D"/>
    <w:rsid w:val="00B67205"/>
    <w:rsid w:val="00B67355"/>
    <w:rsid w:val="00B675E0"/>
    <w:rsid w:val="00B675F0"/>
    <w:rsid w:val="00B70A8C"/>
    <w:rsid w:val="00B70F92"/>
    <w:rsid w:val="00B71626"/>
    <w:rsid w:val="00B71E4F"/>
    <w:rsid w:val="00B71F38"/>
    <w:rsid w:val="00B728D5"/>
    <w:rsid w:val="00B72CC3"/>
    <w:rsid w:val="00B72FF8"/>
    <w:rsid w:val="00B73072"/>
    <w:rsid w:val="00B733EA"/>
    <w:rsid w:val="00B739F6"/>
    <w:rsid w:val="00B73BB0"/>
    <w:rsid w:val="00B73E18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54B"/>
    <w:rsid w:val="00B81A6C"/>
    <w:rsid w:val="00B8248B"/>
    <w:rsid w:val="00B82966"/>
    <w:rsid w:val="00B83809"/>
    <w:rsid w:val="00B83B7A"/>
    <w:rsid w:val="00B843D5"/>
    <w:rsid w:val="00B856D8"/>
    <w:rsid w:val="00B858FB"/>
    <w:rsid w:val="00B85CC2"/>
    <w:rsid w:val="00B85DD7"/>
    <w:rsid w:val="00B85DE5"/>
    <w:rsid w:val="00B8638F"/>
    <w:rsid w:val="00B865C0"/>
    <w:rsid w:val="00B86AF0"/>
    <w:rsid w:val="00B86D51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07A"/>
    <w:rsid w:val="00BA36C8"/>
    <w:rsid w:val="00BA3E42"/>
    <w:rsid w:val="00BA41E8"/>
    <w:rsid w:val="00BA4B13"/>
    <w:rsid w:val="00BA4E2C"/>
    <w:rsid w:val="00BA5101"/>
    <w:rsid w:val="00BA551B"/>
    <w:rsid w:val="00BA56D2"/>
    <w:rsid w:val="00BA5C6E"/>
    <w:rsid w:val="00BA6CC7"/>
    <w:rsid w:val="00BA6EF7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6DD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8BD"/>
    <w:rsid w:val="00BC1AA2"/>
    <w:rsid w:val="00BC1EEB"/>
    <w:rsid w:val="00BC23AF"/>
    <w:rsid w:val="00BC278F"/>
    <w:rsid w:val="00BC2DF3"/>
    <w:rsid w:val="00BC2F12"/>
    <w:rsid w:val="00BC3053"/>
    <w:rsid w:val="00BC3218"/>
    <w:rsid w:val="00BC349A"/>
    <w:rsid w:val="00BC3903"/>
    <w:rsid w:val="00BC39E6"/>
    <w:rsid w:val="00BC4165"/>
    <w:rsid w:val="00BC4359"/>
    <w:rsid w:val="00BC4D2E"/>
    <w:rsid w:val="00BC54ED"/>
    <w:rsid w:val="00BC58AC"/>
    <w:rsid w:val="00BC5A83"/>
    <w:rsid w:val="00BC5BA7"/>
    <w:rsid w:val="00BC61F5"/>
    <w:rsid w:val="00BC62C6"/>
    <w:rsid w:val="00BC6669"/>
    <w:rsid w:val="00BC6709"/>
    <w:rsid w:val="00BC6E23"/>
    <w:rsid w:val="00BC7A01"/>
    <w:rsid w:val="00BD080B"/>
    <w:rsid w:val="00BD0D26"/>
    <w:rsid w:val="00BD1092"/>
    <w:rsid w:val="00BD1B75"/>
    <w:rsid w:val="00BD1BD9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89A"/>
    <w:rsid w:val="00BD3987"/>
    <w:rsid w:val="00BD41AC"/>
    <w:rsid w:val="00BD4412"/>
    <w:rsid w:val="00BD48AC"/>
    <w:rsid w:val="00BD48BA"/>
    <w:rsid w:val="00BD48FD"/>
    <w:rsid w:val="00BD526E"/>
    <w:rsid w:val="00BD55AE"/>
    <w:rsid w:val="00BD5F1A"/>
    <w:rsid w:val="00BD603B"/>
    <w:rsid w:val="00BD60E3"/>
    <w:rsid w:val="00BD630B"/>
    <w:rsid w:val="00BD6AA4"/>
    <w:rsid w:val="00BD7F34"/>
    <w:rsid w:val="00BE037E"/>
    <w:rsid w:val="00BE0B07"/>
    <w:rsid w:val="00BE0F58"/>
    <w:rsid w:val="00BE1234"/>
    <w:rsid w:val="00BE156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1B1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6AD3"/>
    <w:rsid w:val="00BE7097"/>
    <w:rsid w:val="00BE716B"/>
    <w:rsid w:val="00BE7375"/>
    <w:rsid w:val="00BE7406"/>
    <w:rsid w:val="00BE7603"/>
    <w:rsid w:val="00BE772A"/>
    <w:rsid w:val="00BE7BC1"/>
    <w:rsid w:val="00BE7DA9"/>
    <w:rsid w:val="00BF0098"/>
    <w:rsid w:val="00BF02DF"/>
    <w:rsid w:val="00BF0F6F"/>
    <w:rsid w:val="00BF1E4E"/>
    <w:rsid w:val="00BF2B9A"/>
    <w:rsid w:val="00BF2BDC"/>
    <w:rsid w:val="00BF2EE4"/>
    <w:rsid w:val="00BF2F1C"/>
    <w:rsid w:val="00BF3279"/>
    <w:rsid w:val="00BF41D3"/>
    <w:rsid w:val="00BF4ABF"/>
    <w:rsid w:val="00BF4C80"/>
    <w:rsid w:val="00BF5381"/>
    <w:rsid w:val="00BF54E2"/>
    <w:rsid w:val="00BF571B"/>
    <w:rsid w:val="00BF61E4"/>
    <w:rsid w:val="00BF6E02"/>
    <w:rsid w:val="00BF70EA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58D1"/>
    <w:rsid w:val="00C061C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B9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0A1A"/>
    <w:rsid w:val="00C20D4B"/>
    <w:rsid w:val="00C21E6C"/>
    <w:rsid w:val="00C221FD"/>
    <w:rsid w:val="00C23433"/>
    <w:rsid w:val="00C2380B"/>
    <w:rsid w:val="00C2432E"/>
    <w:rsid w:val="00C24749"/>
    <w:rsid w:val="00C248A3"/>
    <w:rsid w:val="00C24D09"/>
    <w:rsid w:val="00C256B2"/>
    <w:rsid w:val="00C25818"/>
    <w:rsid w:val="00C2595A"/>
    <w:rsid w:val="00C25967"/>
    <w:rsid w:val="00C25B3C"/>
    <w:rsid w:val="00C25BE3"/>
    <w:rsid w:val="00C26101"/>
    <w:rsid w:val="00C26114"/>
    <w:rsid w:val="00C2625E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0E9"/>
    <w:rsid w:val="00C311A4"/>
    <w:rsid w:val="00C31218"/>
    <w:rsid w:val="00C3128F"/>
    <w:rsid w:val="00C31856"/>
    <w:rsid w:val="00C32770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00E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35D"/>
    <w:rsid w:val="00C4343B"/>
    <w:rsid w:val="00C43440"/>
    <w:rsid w:val="00C4354D"/>
    <w:rsid w:val="00C4390F"/>
    <w:rsid w:val="00C4456E"/>
    <w:rsid w:val="00C44802"/>
    <w:rsid w:val="00C44B50"/>
    <w:rsid w:val="00C45176"/>
    <w:rsid w:val="00C452F8"/>
    <w:rsid w:val="00C45455"/>
    <w:rsid w:val="00C45C0D"/>
    <w:rsid w:val="00C461B2"/>
    <w:rsid w:val="00C4639F"/>
    <w:rsid w:val="00C46BCD"/>
    <w:rsid w:val="00C473A5"/>
    <w:rsid w:val="00C500DE"/>
    <w:rsid w:val="00C503AD"/>
    <w:rsid w:val="00C5043D"/>
    <w:rsid w:val="00C5066A"/>
    <w:rsid w:val="00C51167"/>
    <w:rsid w:val="00C513C6"/>
    <w:rsid w:val="00C51467"/>
    <w:rsid w:val="00C51641"/>
    <w:rsid w:val="00C5200D"/>
    <w:rsid w:val="00C529A5"/>
    <w:rsid w:val="00C52EDE"/>
    <w:rsid w:val="00C53490"/>
    <w:rsid w:val="00C5385E"/>
    <w:rsid w:val="00C544EF"/>
    <w:rsid w:val="00C54995"/>
    <w:rsid w:val="00C54D41"/>
    <w:rsid w:val="00C55260"/>
    <w:rsid w:val="00C556C9"/>
    <w:rsid w:val="00C55A84"/>
    <w:rsid w:val="00C55F5F"/>
    <w:rsid w:val="00C560FD"/>
    <w:rsid w:val="00C565AA"/>
    <w:rsid w:val="00C5683D"/>
    <w:rsid w:val="00C56922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BEE"/>
    <w:rsid w:val="00C62EDC"/>
    <w:rsid w:val="00C63394"/>
    <w:rsid w:val="00C6370D"/>
    <w:rsid w:val="00C63BD1"/>
    <w:rsid w:val="00C64230"/>
    <w:rsid w:val="00C64672"/>
    <w:rsid w:val="00C64709"/>
    <w:rsid w:val="00C64ACB"/>
    <w:rsid w:val="00C64EAE"/>
    <w:rsid w:val="00C64F02"/>
    <w:rsid w:val="00C65225"/>
    <w:rsid w:val="00C65A59"/>
    <w:rsid w:val="00C65B65"/>
    <w:rsid w:val="00C65D3E"/>
    <w:rsid w:val="00C662B7"/>
    <w:rsid w:val="00C6654B"/>
    <w:rsid w:val="00C66C9A"/>
    <w:rsid w:val="00C67755"/>
    <w:rsid w:val="00C67C33"/>
    <w:rsid w:val="00C67F3E"/>
    <w:rsid w:val="00C7021C"/>
    <w:rsid w:val="00C70697"/>
    <w:rsid w:val="00C70C72"/>
    <w:rsid w:val="00C7156D"/>
    <w:rsid w:val="00C71740"/>
    <w:rsid w:val="00C71B44"/>
    <w:rsid w:val="00C71C5F"/>
    <w:rsid w:val="00C71E27"/>
    <w:rsid w:val="00C71E94"/>
    <w:rsid w:val="00C72093"/>
    <w:rsid w:val="00C724B8"/>
    <w:rsid w:val="00C72772"/>
    <w:rsid w:val="00C72D20"/>
    <w:rsid w:val="00C72EF4"/>
    <w:rsid w:val="00C73589"/>
    <w:rsid w:val="00C73BFE"/>
    <w:rsid w:val="00C744FE"/>
    <w:rsid w:val="00C7459B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56F"/>
    <w:rsid w:val="00C81675"/>
    <w:rsid w:val="00C817B6"/>
    <w:rsid w:val="00C81EAE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26"/>
    <w:rsid w:val="00C86962"/>
    <w:rsid w:val="00C86A4E"/>
    <w:rsid w:val="00C86F7A"/>
    <w:rsid w:val="00C86F83"/>
    <w:rsid w:val="00C8725A"/>
    <w:rsid w:val="00C8730C"/>
    <w:rsid w:val="00C87387"/>
    <w:rsid w:val="00C87656"/>
    <w:rsid w:val="00C900D8"/>
    <w:rsid w:val="00C9027A"/>
    <w:rsid w:val="00C90318"/>
    <w:rsid w:val="00C905C1"/>
    <w:rsid w:val="00C9068E"/>
    <w:rsid w:val="00C9086E"/>
    <w:rsid w:val="00C90F7B"/>
    <w:rsid w:val="00C91402"/>
    <w:rsid w:val="00C91D83"/>
    <w:rsid w:val="00C92179"/>
    <w:rsid w:val="00C922F3"/>
    <w:rsid w:val="00C9241F"/>
    <w:rsid w:val="00C92980"/>
    <w:rsid w:val="00C92D6E"/>
    <w:rsid w:val="00C93743"/>
    <w:rsid w:val="00C93814"/>
    <w:rsid w:val="00C93C4B"/>
    <w:rsid w:val="00C943BE"/>
    <w:rsid w:val="00C94428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577"/>
    <w:rsid w:val="00CA1ED8"/>
    <w:rsid w:val="00CA1FFD"/>
    <w:rsid w:val="00CA240E"/>
    <w:rsid w:val="00CA24C6"/>
    <w:rsid w:val="00CA274F"/>
    <w:rsid w:val="00CA2A37"/>
    <w:rsid w:val="00CA2ADF"/>
    <w:rsid w:val="00CA2C03"/>
    <w:rsid w:val="00CA2C90"/>
    <w:rsid w:val="00CA2EDF"/>
    <w:rsid w:val="00CA37BD"/>
    <w:rsid w:val="00CA55F6"/>
    <w:rsid w:val="00CA5D4C"/>
    <w:rsid w:val="00CA6D74"/>
    <w:rsid w:val="00CA75B4"/>
    <w:rsid w:val="00CA7687"/>
    <w:rsid w:val="00CB023E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D03"/>
    <w:rsid w:val="00CB2FD0"/>
    <w:rsid w:val="00CB366E"/>
    <w:rsid w:val="00CB4015"/>
    <w:rsid w:val="00CB40BB"/>
    <w:rsid w:val="00CB469F"/>
    <w:rsid w:val="00CB5A2C"/>
    <w:rsid w:val="00CB5EAE"/>
    <w:rsid w:val="00CB60FD"/>
    <w:rsid w:val="00CB7065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0AC"/>
    <w:rsid w:val="00CC111F"/>
    <w:rsid w:val="00CC1288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4B8"/>
    <w:rsid w:val="00CD192E"/>
    <w:rsid w:val="00CD1A2C"/>
    <w:rsid w:val="00CD2186"/>
    <w:rsid w:val="00CD2ED1"/>
    <w:rsid w:val="00CD304B"/>
    <w:rsid w:val="00CD315C"/>
    <w:rsid w:val="00CD337B"/>
    <w:rsid w:val="00CD3387"/>
    <w:rsid w:val="00CD361F"/>
    <w:rsid w:val="00CD36B9"/>
    <w:rsid w:val="00CD379C"/>
    <w:rsid w:val="00CD3C67"/>
    <w:rsid w:val="00CD3D35"/>
    <w:rsid w:val="00CD4A7C"/>
    <w:rsid w:val="00CD6413"/>
    <w:rsid w:val="00CD667B"/>
    <w:rsid w:val="00CD66D0"/>
    <w:rsid w:val="00CD6C37"/>
    <w:rsid w:val="00CD6EAC"/>
    <w:rsid w:val="00CD731A"/>
    <w:rsid w:val="00CD7347"/>
    <w:rsid w:val="00CD7360"/>
    <w:rsid w:val="00CD7491"/>
    <w:rsid w:val="00CD76B4"/>
    <w:rsid w:val="00CE0424"/>
    <w:rsid w:val="00CE05DD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F41"/>
    <w:rsid w:val="00CE55F4"/>
    <w:rsid w:val="00CE590E"/>
    <w:rsid w:val="00CE5D62"/>
    <w:rsid w:val="00CE7561"/>
    <w:rsid w:val="00CE76EF"/>
    <w:rsid w:val="00CF0FEB"/>
    <w:rsid w:val="00CF1354"/>
    <w:rsid w:val="00CF1625"/>
    <w:rsid w:val="00CF2629"/>
    <w:rsid w:val="00CF2B71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34"/>
    <w:rsid w:val="00CF7DE7"/>
    <w:rsid w:val="00D0004F"/>
    <w:rsid w:val="00D001A0"/>
    <w:rsid w:val="00D004C7"/>
    <w:rsid w:val="00D00DE1"/>
    <w:rsid w:val="00D0117A"/>
    <w:rsid w:val="00D0119B"/>
    <w:rsid w:val="00D013D0"/>
    <w:rsid w:val="00D01C32"/>
    <w:rsid w:val="00D0226E"/>
    <w:rsid w:val="00D02302"/>
    <w:rsid w:val="00D03224"/>
    <w:rsid w:val="00D0349B"/>
    <w:rsid w:val="00D03DD5"/>
    <w:rsid w:val="00D03F87"/>
    <w:rsid w:val="00D03FEB"/>
    <w:rsid w:val="00D045A2"/>
    <w:rsid w:val="00D049F6"/>
    <w:rsid w:val="00D04DEE"/>
    <w:rsid w:val="00D04F0D"/>
    <w:rsid w:val="00D05167"/>
    <w:rsid w:val="00D05876"/>
    <w:rsid w:val="00D062C9"/>
    <w:rsid w:val="00D0651C"/>
    <w:rsid w:val="00D068C7"/>
    <w:rsid w:val="00D069D2"/>
    <w:rsid w:val="00D06BFE"/>
    <w:rsid w:val="00D06EB4"/>
    <w:rsid w:val="00D1015C"/>
    <w:rsid w:val="00D10249"/>
    <w:rsid w:val="00D10F11"/>
    <w:rsid w:val="00D111ED"/>
    <w:rsid w:val="00D115C3"/>
    <w:rsid w:val="00D11656"/>
    <w:rsid w:val="00D116D8"/>
    <w:rsid w:val="00D11842"/>
    <w:rsid w:val="00D11897"/>
    <w:rsid w:val="00D11C94"/>
    <w:rsid w:val="00D11EF7"/>
    <w:rsid w:val="00D126B3"/>
    <w:rsid w:val="00D126F4"/>
    <w:rsid w:val="00D130DA"/>
    <w:rsid w:val="00D13135"/>
    <w:rsid w:val="00D13E4E"/>
    <w:rsid w:val="00D14A64"/>
    <w:rsid w:val="00D15108"/>
    <w:rsid w:val="00D15342"/>
    <w:rsid w:val="00D1545C"/>
    <w:rsid w:val="00D16B72"/>
    <w:rsid w:val="00D20862"/>
    <w:rsid w:val="00D2097C"/>
    <w:rsid w:val="00D20E8B"/>
    <w:rsid w:val="00D20FC6"/>
    <w:rsid w:val="00D211FE"/>
    <w:rsid w:val="00D21D07"/>
    <w:rsid w:val="00D22C05"/>
    <w:rsid w:val="00D22D46"/>
    <w:rsid w:val="00D23338"/>
    <w:rsid w:val="00D239A7"/>
    <w:rsid w:val="00D23F47"/>
    <w:rsid w:val="00D240BE"/>
    <w:rsid w:val="00D24F9D"/>
    <w:rsid w:val="00D264E3"/>
    <w:rsid w:val="00D26550"/>
    <w:rsid w:val="00D2753F"/>
    <w:rsid w:val="00D27731"/>
    <w:rsid w:val="00D27B97"/>
    <w:rsid w:val="00D30385"/>
    <w:rsid w:val="00D305AB"/>
    <w:rsid w:val="00D30931"/>
    <w:rsid w:val="00D30954"/>
    <w:rsid w:val="00D30CE0"/>
    <w:rsid w:val="00D31067"/>
    <w:rsid w:val="00D312AA"/>
    <w:rsid w:val="00D315A1"/>
    <w:rsid w:val="00D31945"/>
    <w:rsid w:val="00D319A7"/>
    <w:rsid w:val="00D31DEB"/>
    <w:rsid w:val="00D321E0"/>
    <w:rsid w:val="00D322D6"/>
    <w:rsid w:val="00D322FD"/>
    <w:rsid w:val="00D32F62"/>
    <w:rsid w:val="00D33370"/>
    <w:rsid w:val="00D33AAF"/>
    <w:rsid w:val="00D33DBB"/>
    <w:rsid w:val="00D33FC3"/>
    <w:rsid w:val="00D340B6"/>
    <w:rsid w:val="00D343C8"/>
    <w:rsid w:val="00D344D7"/>
    <w:rsid w:val="00D34763"/>
    <w:rsid w:val="00D34ABC"/>
    <w:rsid w:val="00D35301"/>
    <w:rsid w:val="00D35ACF"/>
    <w:rsid w:val="00D3626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26E"/>
    <w:rsid w:val="00D42904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4F02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DA5"/>
    <w:rsid w:val="00D50229"/>
    <w:rsid w:val="00D50428"/>
    <w:rsid w:val="00D50557"/>
    <w:rsid w:val="00D50624"/>
    <w:rsid w:val="00D50C5D"/>
    <w:rsid w:val="00D50EB4"/>
    <w:rsid w:val="00D5147B"/>
    <w:rsid w:val="00D517FB"/>
    <w:rsid w:val="00D519E1"/>
    <w:rsid w:val="00D51B46"/>
    <w:rsid w:val="00D5258A"/>
    <w:rsid w:val="00D52A81"/>
    <w:rsid w:val="00D5385D"/>
    <w:rsid w:val="00D53A74"/>
    <w:rsid w:val="00D53FD0"/>
    <w:rsid w:val="00D5445F"/>
    <w:rsid w:val="00D5467B"/>
    <w:rsid w:val="00D546FF"/>
    <w:rsid w:val="00D54C86"/>
    <w:rsid w:val="00D5597C"/>
    <w:rsid w:val="00D55AD5"/>
    <w:rsid w:val="00D55CA8"/>
    <w:rsid w:val="00D56185"/>
    <w:rsid w:val="00D56A91"/>
    <w:rsid w:val="00D56BC4"/>
    <w:rsid w:val="00D573DC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140"/>
    <w:rsid w:val="00D62FF2"/>
    <w:rsid w:val="00D63EC3"/>
    <w:rsid w:val="00D652B5"/>
    <w:rsid w:val="00D65B01"/>
    <w:rsid w:val="00D66155"/>
    <w:rsid w:val="00D66B2D"/>
    <w:rsid w:val="00D674BD"/>
    <w:rsid w:val="00D67640"/>
    <w:rsid w:val="00D67E00"/>
    <w:rsid w:val="00D7005F"/>
    <w:rsid w:val="00D7006E"/>
    <w:rsid w:val="00D70135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502"/>
    <w:rsid w:val="00D74649"/>
    <w:rsid w:val="00D74D6C"/>
    <w:rsid w:val="00D74D94"/>
    <w:rsid w:val="00D7503D"/>
    <w:rsid w:val="00D753CF"/>
    <w:rsid w:val="00D76803"/>
    <w:rsid w:val="00D7693A"/>
    <w:rsid w:val="00D76950"/>
    <w:rsid w:val="00D77699"/>
    <w:rsid w:val="00D778AC"/>
    <w:rsid w:val="00D77A8B"/>
    <w:rsid w:val="00D77B1D"/>
    <w:rsid w:val="00D77E01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40E"/>
    <w:rsid w:val="00D85CC6"/>
    <w:rsid w:val="00D861D2"/>
    <w:rsid w:val="00D86CA3"/>
    <w:rsid w:val="00D871CE"/>
    <w:rsid w:val="00D8730A"/>
    <w:rsid w:val="00D87C95"/>
    <w:rsid w:val="00D87FC6"/>
    <w:rsid w:val="00D904E3"/>
    <w:rsid w:val="00D916A1"/>
    <w:rsid w:val="00D9196D"/>
    <w:rsid w:val="00D9198A"/>
    <w:rsid w:val="00D91A7D"/>
    <w:rsid w:val="00D91B0C"/>
    <w:rsid w:val="00D92126"/>
    <w:rsid w:val="00D92982"/>
    <w:rsid w:val="00D92B17"/>
    <w:rsid w:val="00D9310F"/>
    <w:rsid w:val="00D94003"/>
    <w:rsid w:val="00D94B4C"/>
    <w:rsid w:val="00D9513A"/>
    <w:rsid w:val="00D95461"/>
    <w:rsid w:val="00D95684"/>
    <w:rsid w:val="00D95873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A31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636"/>
    <w:rsid w:val="00DA7BE7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3AC7"/>
    <w:rsid w:val="00DB4103"/>
    <w:rsid w:val="00DB431C"/>
    <w:rsid w:val="00DB4C8E"/>
    <w:rsid w:val="00DB4E49"/>
    <w:rsid w:val="00DB50D5"/>
    <w:rsid w:val="00DB54F3"/>
    <w:rsid w:val="00DB61DE"/>
    <w:rsid w:val="00DB6200"/>
    <w:rsid w:val="00DB6211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55C6"/>
    <w:rsid w:val="00DC60AC"/>
    <w:rsid w:val="00DC6ABB"/>
    <w:rsid w:val="00DC7239"/>
    <w:rsid w:val="00DD0567"/>
    <w:rsid w:val="00DD0A5A"/>
    <w:rsid w:val="00DD10B2"/>
    <w:rsid w:val="00DD1456"/>
    <w:rsid w:val="00DD14A3"/>
    <w:rsid w:val="00DD15F3"/>
    <w:rsid w:val="00DD1615"/>
    <w:rsid w:val="00DD172F"/>
    <w:rsid w:val="00DD2AEF"/>
    <w:rsid w:val="00DD2BE0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D7436"/>
    <w:rsid w:val="00DE0171"/>
    <w:rsid w:val="00DE093D"/>
    <w:rsid w:val="00DE12B1"/>
    <w:rsid w:val="00DE18B9"/>
    <w:rsid w:val="00DE1E88"/>
    <w:rsid w:val="00DE2121"/>
    <w:rsid w:val="00DE29A4"/>
    <w:rsid w:val="00DE29D4"/>
    <w:rsid w:val="00DE2A24"/>
    <w:rsid w:val="00DE2E59"/>
    <w:rsid w:val="00DE330E"/>
    <w:rsid w:val="00DE3A3C"/>
    <w:rsid w:val="00DE3B81"/>
    <w:rsid w:val="00DE3FAE"/>
    <w:rsid w:val="00DE4605"/>
    <w:rsid w:val="00DE47BA"/>
    <w:rsid w:val="00DE4F32"/>
    <w:rsid w:val="00DE521A"/>
    <w:rsid w:val="00DE5608"/>
    <w:rsid w:val="00DE58D0"/>
    <w:rsid w:val="00DE64BD"/>
    <w:rsid w:val="00DE654F"/>
    <w:rsid w:val="00DE6907"/>
    <w:rsid w:val="00DE694D"/>
    <w:rsid w:val="00DE6F2A"/>
    <w:rsid w:val="00DE7008"/>
    <w:rsid w:val="00DE7128"/>
    <w:rsid w:val="00DE7773"/>
    <w:rsid w:val="00DF058A"/>
    <w:rsid w:val="00DF063B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8A3"/>
    <w:rsid w:val="00DF49A7"/>
    <w:rsid w:val="00DF4D85"/>
    <w:rsid w:val="00DF5217"/>
    <w:rsid w:val="00DF5555"/>
    <w:rsid w:val="00DF5815"/>
    <w:rsid w:val="00DF5C12"/>
    <w:rsid w:val="00DF6550"/>
    <w:rsid w:val="00DF6763"/>
    <w:rsid w:val="00DF691B"/>
    <w:rsid w:val="00DF694C"/>
    <w:rsid w:val="00DF6CE7"/>
    <w:rsid w:val="00DF7B6E"/>
    <w:rsid w:val="00DF7D73"/>
    <w:rsid w:val="00DF7F02"/>
    <w:rsid w:val="00E02214"/>
    <w:rsid w:val="00E023FC"/>
    <w:rsid w:val="00E028C4"/>
    <w:rsid w:val="00E044C6"/>
    <w:rsid w:val="00E0482D"/>
    <w:rsid w:val="00E0498E"/>
    <w:rsid w:val="00E04CB8"/>
    <w:rsid w:val="00E04CED"/>
    <w:rsid w:val="00E0503E"/>
    <w:rsid w:val="00E0535B"/>
    <w:rsid w:val="00E0544C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2251"/>
    <w:rsid w:val="00E12CE0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356"/>
    <w:rsid w:val="00E1646C"/>
    <w:rsid w:val="00E1649C"/>
    <w:rsid w:val="00E169D7"/>
    <w:rsid w:val="00E16C4F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8D"/>
    <w:rsid w:val="00E341E5"/>
    <w:rsid w:val="00E34533"/>
    <w:rsid w:val="00E34B6E"/>
    <w:rsid w:val="00E34F4E"/>
    <w:rsid w:val="00E35559"/>
    <w:rsid w:val="00E35701"/>
    <w:rsid w:val="00E35AF5"/>
    <w:rsid w:val="00E35B89"/>
    <w:rsid w:val="00E35D3B"/>
    <w:rsid w:val="00E36113"/>
    <w:rsid w:val="00E368E9"/>
    <w:rsid w:val="00E36919"/>
    <w:rsid w:val="00E36A79"/>
    <w:rsid w:val="00E3723A"/>
    <w:rsid w:val="00E373F1"/>
    <w:rsid w:val="00E37860"/>
    <w:rsid w:val="00E37A64"/>
    <w:rsid w:val="00E37B57"/>
    <w:rsid w:val="00E4048B"/>
    <w:rsid w:val="00E4053B"/>
    <w:rsid w:val="00E40AA1"/>
    <w:rsid w:val="00E40EDA"/>
    <w:rsid w:val="00E4177F"/>
    <w:rsid w:val="00E41A95"/>
    <w:rsid w:val="00E41FDB"/>
    <w:rsid w:val="00E420E4"/>
    <w:rsid w:val="00E42294"/>
    <w:rsid w:val="00E42424"/>
    <w:rsid w:val="00E42AA4"/>
    <w:rsid w:val="00E4321A"/>
    <w:rsid w:val="00E4438F"/>
    <w:rsid w:val="00E446B0"/>
    <w:rsid w:val="00E446F1"/>
    <w:rsid w:val="00E45635"/>
    <w:rsid w:val="00E45771"/>
    <w:rsid w:val="00E45C69"/>
    <w:rsid w:val="00E46059"/>
    <w:rsid w:val="00E46097"/>
    <w:rsid w:val="00E46394"/>
    <w:rsid w:val="00E464A1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731"/>
    <w:rsid w:val="00E50B0A"/>
    <w:rsid w:val="00E50C2D"/>
    <w:rsid w:val="00E5114A"/>
    <w:rsid w:val="00E514C5"/>
    <w:rsid w:val="00E51E20"/>
    <w:rsid w:val="00E524B8"/>
    <w:rsid w:val="00E524E5"/>
    <w:rsid w:val="00E52EE8"/>
    <w:rsid w:val="00E533D9"/>
    <w:rsid w:val="00E53B3E"/>
    <w:rsid w:val="00E53B75"/>
    <w:rsid w:val="00E53BAA"/>
    <w:rsid w:val="00E544F8"/>
    <w:rsid w:val="00E54807"/>
    <w:rsid w:val="00E54B65"/>
    <w:rsid w:val="00E54E3B"/>
    <w:rsid w:val="00E552B8"/>
    <w:rsid w:val="00E55527"/>
    <w:rsid w:val="00E557E1"/>
    <w:rsid w:val="00E5594F"/>
    <w:rsid w:val="00E55E52"/>
    <w:rsid w:val="00E56292"/>
    <w:rsid w:val="00E562DA"/>
    <w:rsid w:val="00E566FB"/>
    <w:rsid w:val="00E5690E"/>
    <w:rsid w:val="00E56D7A"/>
    <w:rsid w:val="00E5755D"/>
    <w:rsid w:val="00E57565"/>
    <w:rsid w:val="00E57B11"/>
    <w:rsid w:val="00E60ECD"/>
    <w:rsid w:val="00E621EE"/>
    <w:rsid w:val="00E62402"/>
    <w:rsid w:val="00E6287A"/>
    <w:rsid w:val="00E62CCD"/>
    <w:rsid w:val="00E62CD9"/>
    <w:rsid w:val="00E636A6"/>
    <w:rsid w:val="00E63838"/>
    <w:rsid w:val="00E63928"/>
    <w:rsid w:val="00E63BB1"/>
    <w:rsid w:val="00E641A1"/>
    <w:rsid w:val="00E64434"/>
    <w:rsid w:val="00E6647D"/>
    <w:rsid w:val="00E665B4"/>
    <w:rsid w:val="00E66D66"/>
    <w:rsid w:val="00E67AEA"/>
    <w:rsid w:val="00E67C51"/>
    <w:rsid w:val="00E67F15"/>
    <w:rsid w:val="00E70281"/>
    <w:rsid w:val="00E70518"/>
    <w:rsid w:val="00E705A1"/>
    <w:rsid w:val="00E705C7"/>
    <w:rsid w:val="00E70760"/>
    <w:rsid w:val="00E70B0B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A0D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83D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22E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27A"/>
    <w:rsid w:val="00E875E9"/>
    <w:rsid w:val="00E8763C"/>
    <w:rsid w:val="00E87822"/>
    <w:rsid w:val="00E87F09"/>
    <w:rsid w:val="00E90395"/>
    <w:rsid w:val="00E90A21"/>
    <w:rsid w:val="00E90B0A"/>
    <w:rsid w:val="00E90E49"/>
    <w:rsid w:val="00E90F1B"/>
    <w:rsid w:val="00E90F80"/>
    <w:rsid w:val="00E917F9"/>
    <w:rsid w:val="00E9195A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81F"/>
    <w:rsid w:val="00E94F8A"/>
    <w:rsid w:val="00E950CB"/>
    <w:rsid w:val="00E95529"/>
    <w:rsid w:val="00E95539"/>
    <w:rsid w:val="00E95F21"/>
    <w:rsid w:val="00E96073"/>
    <w:rsid w:val="00E965DE"/>
    <w:rsid w:val="00E96924"/>
    <w:rsid w:val="00E969CC"/>
    <w:rsid w:val="00E97ADE"/>
    <w:rsid w:val="00E97DB7"/>
    <w:rsid w:val="00EA0390"/>
    <w:rsid w:val="00EA076E"/>
    <w:rsid w:val="00EA0B58"/>
    <w:rsid w:val="00EA0C20"/>
    <w:rsid w:val="00EA0DC5"/>
    <w:rsid w:val="00EA1545"/>
    <w:rsid w:val="00EA2778"/>
    <w:rsid w:val="00EA2F3F"/>
    <w:rsid w:val="00EA2FE3"/>
    <w:rsid w:val="00EA3413"/>
    <w:rsid w:val="00EA381C"/>
    <w:rsid w:val="00EA3CEE"/>
    <w:rsid w:val="00EA4154"/>
    <w:rsid w:val="00EA4183"/>
    <w:rsid w:val="00EA4458"/>
    <w:rsid w:val="00EA474B"/>
    <w:rsid w:val="00EA4776"/>
    <w:rsid w:val="00EA4866"/>
    <w:rsid w:val="00EA4C97"/>
    <w:rsid w:val="00EA4CCE"/>
    <w:rsid w:val="00EA5167"/>
    <w:rsid w:val="00EA5FF2"/>
    <w:rsid w:val="00EA65B3"/>
    <w:rsid w:val="00EA6B16"/>
    <w:rsid w:val="00EA6D05"/>
    <w:rsid w:val="00EA6DB1"/>
    <w:rsid w:val="00EA76F7"/>
    <w:rsid w:val="00EA7A41"/>
    <w:rsid w:val="00EB077B"/>
    <w:rsid w:val="00EB1050"/>
    <w:rsid w:val="00EB121F"/>
    <w:rsid w:val="00EB17F1"/>
    <w:rsid w:val="00EB1AAF"/>
    <w:rsid w:val="00EB1E06"/>
    <w:rsid w:val="00EB2F47"/>
    <w:rsid w:val="00EB37B2"/>
    <w:rsid w:val="00EB3B9C"/>
    <w:rsid w:val="00EB424C"/>
    <w:rsid w:val="00EB455F"/>
    <w:rsid w:val="00EB4B4C"/>
    <w:rsid w:val="00EB4EA2"/>
    <w:rsid w:val="00EB51FC"/>
    <w:rsid w:val="00EB57B7"/>
    <w:rsid w:val="00EB5A4A"/>
    <w:rsid w:val="00EB5D4F"/>
    <w:rsid w:val="00EB601A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3846"/>
    <w:rsid w:val="00EC3CAE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3E7A"/>
    <w:rsid w:val="00ED484F"/>
    <w:rsid w:val="00ED48EF"/>
    <w:rsid w:val="00ED5583"/>
    <w:rsid w:val="00ED57B0"/>
    <w:rsid w:val="00ED66E2"/>
    <w:rsid w:val="00ED7E52"/>
    <w:rsid w:val="00ED7F0D"/>
    <w:rsid w:val="00EE00B7"/>
    <w:rsid w:val="00EE06E3"/>
    <w:rsid w:val="00EE0B0A"/>
    <w:rsid w:val="00EE0CFD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3EE7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066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55F"/>
    <w:rsid w:val="00EF2DD8"/>
    <w:rsid w:val="00EF3491"/>
    <w:rsid w:val="00EF35FF"/>
    <w:rsid w:val="00EF381E"/>
    <w:rsid w:val="00EF391F"/>
    <w:rsid w:val="00EF3DEA"/>
    <w:rsid w:val="00EF4256"/>
    <w:rsid w:val="00EF5064"/>
    <w:rsid w:val="00EF509C"/>
    <w:rsid w:val="00EF55D9"/>
    <w:rsid w:val="00EF5787"/>
    <w:rsid w:val="00EF5EA8"/>
    <w:rsid w:val="00EF60D0"/>
    <w:rsid w:val="00EF628F"/>
    <w:rsid w:val="00EF6358"/>
    <w:rsid w:val="00EF68A4"/>
    <w:rsid w:val="00EF69FE"/>
    <w:rsid w:val="00EF6B06"/>
    <w:rsid w:val="00EF742F"/>
    <w:rsid w:val="00EF7614"/>
    <w:rsid w:val="00EF7896"/>
    <w:rsid w:val="00EF7CAB"/>
    <w:rsid w:val="00EF7F97"/>
    <w:rsid w:val="00F00405"/>
    <w:rsid w:val="00F004F5"/>
    <w:rsid w:val="00F00B2C"/>
    <w:rsid w:val="00F01183"/>
    <w:rsid w:val="00F0158D"/>
    <w:rsid w:val="00F01E1C"/>
    <w:rsid w:val="00F01EC5"/>
    <w:rsid w:val="00F01ECC"/>
    <w:rsid w:val="00F024CE"/>
    <w:rsid w:val="00F02638"/>
    <w:rsid w:val="00F02BBB"/>
    <w:rsid w:val="00F02D4C"/>
    <w:rsid w:val="00F032A5"/>
    <w:rsid w:val="00F03704"/>
    <w:rsid w:val="00F04D3D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C6D"/>
    <w:rsid w:val="00F15FA5"/>
    <w:rsid w:val="00F1601A"/>
    <w:rsid w:val="00F16151"/>
    <w:rsid w:val="00F16245"/>
    <w:rsid w:val="00F1646B"/>
    <w:rsid w:val="00F1675D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7C8"/>
    <w:rsid w:val="00F21C67"/>
    <w:rsid w:val="00F21F50"/>
    <w:rsid w:val="00F22EFC"/>
    <w:rsid w:val="00F234CD"/>
    <w:rsid w:val="00F23699"/>
    <w:rsid w:val="00F2376F"/>
    <w:rsid w:val="00F23C5D"/>
    <w:rsid w:val="00F23D5F"/>
    <w:rsid w:val="00F23FB8"/>
    <w:rsid w:val="00F2438B"/>
    <w:rsid w:val="00F243D8"/>
    <w:rsid w:val="00F24515"/>
    <w:rsid w:val="00F2536B"/>
    <w:rsid w:val="00F25622"/>
    <w:rsid w:val="00F2597A"/>
    <w:rsid w:val="00F263D9"/>
    <w:rsid w:val="00F26ECF"/>
    <w:rsid w:val="00F26EE4"/>
    <w:rsid w:val="00F271BA"/>
    <w:rsid w:val="00F27472"/>
    <w:rsid w:val="00F276DE"/>
    <w:rsid w:val="00F301EA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5962"/>
    <w:rsid w:val="00F36515"/>
    <w:rsid w:val="00F36D64"/>
    <w:rsid w:val="00F36EA1"/>
    <w:rsid w:val="00F36F33"/>
    <w:rsid w:val="00F36F95"/>
    <w:rsid w:val="00F37004"/>
    <w:rsid w:val="00F37920"/>
    <w:rsid w:val="00F40411"/>
    <w:rsid w:val="00F40640"/>
    <w:rsid w:val="00F40A14"/>
    <w:rsid w:val="00F40F0C"/>
    <w:rsid w:val="00F4108D"/>
    <w:rsid w:val="00F4114F"/>
    <w:rsid w:val="00F41944"/>
    <w:rsid w:val="00F41BE0"/>
    <w:rsid w:val="00F41CC9"/>
    <w:rsid w:val="00F41EC0"/>
    <w:rsid w:val="00F41F2C"/>
    <w:rsid w:val="00F4228E"/>
    <w:rsid w:val="00F42518"/>
    <w:rsid w:val="00F4283C"/>
    <w:rsid w:val="00F42A6C"/>
    <w:rsid w:val="00F43184"/>
    <w:rsid w:val="00F43DAF"/>
    <w:rsid w:val="00F44162"/>
    <w:rsid w:val="00F442FB"/>
    <w:rsid w:val="00F44683"/>
    <w:rsid w:val="00F44D91"/>
    <w:rsid w:val="00F45053"/>
    <w:rsid w:val="00F46637"/>
    <w:rsid w:val="00F46791"/>
    <w:rsid w:val="00F46A58"/>
    <w:rsid w:val="00F472C9"/>
    <w:rsid w:val="00F4766C"/>
    <w:rsid w:val="00F47A3E"/>
    <w:rsid w:val="00F47ADA"/>
    <w:rsid w:val="00F5060E"/>
    <w:rsid w:val="00F507D1"/>
    <w:rsid w:val="00F50FB7"/>
    <w:rsid w:val="00F5116C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5A8C"/>
    <w:rsid w:val="00F564D4"/>
    <w:rsid w:val="00F566B4"/>
    <w:rsid w:val="00F57977"/>
    <w:rsid w:val="00F60203"/>
    <w:rsid w:val="00F6033F"/>
    <w:rsid w:val="00F60742"/>
    <w:rsid w:val="00F607C5"/>
    <w:rsid w:val="00F60990"/>
    <w:rsid w:val="00F60DEA"/>
    <w:rsid w:val="00F6155E"/>
    <w:rsid w:val="00F61574"/>
    <w:rsid w:val="00F617DA"/>
    <w:rsid w:val="00F61D28"/>
    <w:rsid w:val="00F620DF"/>
    <w:rsid w:val="00F62316"/>
    <w:rsid w:val="00F6231D"/>
    <w:rsid w:val="00F62690"/>
    <w:rsid w:val="00F62A1D"/>
    <w:rsid w:val="00F62C3F"/>
    <w:rsid w:val="00F62CBC"/>
    <w:rsid w:val="00F6302A"/>
    <w:rsid w:val="00F63950"/>
    <w:rsid w:val="00F63A90"/>
    <w:rsid w:val="00F63F20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F53"/>
    <w:rsid w:val="00F703BE"/>
    <w:rsid w:val="00F7043A"/>
    <w:rsid w:val="00F70880"/>
    <w:rsid w:val="00F70BCA"/>
    <w:rsid w:val="00F70E09"/>
    <w:rsid w:val="00F70E0D"/>
    <w:rsid w:val="00F710E7"/>
    <w:rsid w:val="00F713E5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12E"/>
    <w:rsid w:val="00F80322"/>
    <w:rsid w:val="00F8034F"/>
    <w:rsid w:val="00F804BE"/>
    <w:rsid w:val="00F80788"/>
    <w:rsid w:val="00F80996"/>
    <w:rsid w:val="00F80FB5"/>
    <w:rsid w:val="00F817CE"/>
    <w:rsid w:val="00F81D57"/>
    <w:rsid w:val="00F82268"/>
    <w:rsid w:val="00F82285"/>
    <w:rsid w:val="00F82727"/>
    <w:rsid w:val="00F82784"/>
    <w:rsid w:val="00F8285F"/>
    <w:rsid w:val="00F82F96"/>
    <w:rsid w:val="00F8308B"/>
    <w:rsid w:val="00F830C4"/>
    <w:rsid w:val="00F837DB"/>
    <w:rsid w:val="00F839CF"/>
    <w:rsid w:val="00F83BE8"/>
    <w:rsid w:val="00F83E00"/>
    <w:rsid w:val="00F83E9F"/>
    <w:rsid w:val="00F84355"/>
    <w:rsid w:val="00F8456C"/>
    <w:rsid w:val="00F84916"/>
    <w:rsid w:val="00F84E76"/>
    <w:rsid w:val="00F84F19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BE9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8A1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8B0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378"/>
    <w:rsid w:val="00FA5AA1"/>
    <w:rsid w:val="00FA5ADB"/>
    <w:rsid w:val="00FA6364"/>
    <w:rsid w:val="00FA70A6"/>
    <w:rsid w:val="00FA7586"/>
    <w:rsid w:val="00FA769C"/>
    <w:rsid w:val="00FB1618"/>
    <w:rsid w:val="00FB1658"/>
    <w:rsid w:val="00FB1893"/>
    <w:rsid w:val="00FB2484"/>
    <w:rsid w:val="00FB2644"/>
    <w:rsid w:val="00FB2749"/>
    <w:rsid w:val="00FB3192"/>
    <w:rsid w:val="00FB3BE1"/>
    <w:rsid w:val="00FB3FE2"/>
    <w:rsid w:val="00FB4065"/>
    <w:rsid w:val="00FB44B1"/>
    <w:rsid w:val="00FB48DA"/>
    <w:rsid w:val="00FB4C80"/>
    <w:rsid w:val="00FB4D51"/>
    <w:rsid w:val="00FB56A1"/>
    <w:rsid w:val="00FB5823"/>
    <w:rsid w:val="00FB58BD"/>
    <w:rsid w:val="00FB5A3B"/>
    <w:rsid w:val="00FB5B51"/>
    <w:rsid w:val="00FB5E73"/>
    <w:rsid w:val="00FB6A6A"/>
    <w:rsid w:val="00FB6A9D"/>
    <w:rsid w:val="00FB704D"/>
    <w:rsid w:val="00FB7B35"/>
    <w:rsid w:val="00FB7EDB"/>
    <w:rsid w:val="00FB7F8B"/>
    <w:rsid w:val="00FC037A"/>
    <w:rsid w:val="00FC07AC"/>
    <w:rsid w:val="00FC1966"/>
    <w:rsid w:val="00FC2DF0"/>
    <w:rsid w:val="00FC2E24"/>
    <w:rsid w:val="00FC3B05"/>
    <w:rsid w:val="00FC41B5"/>
    <w:rsid w:val="00FC420A"/>
    <w:rsid w:val="00FC44B6"/>
    <w:rsid w:val="00FC48EC"/>
    <w:rsid w:val="00FC4C8D"/>
    <w:rsid w:val="00FC4EEF"/>
    <w:rsid w:val="00FC4F92"/>
    <w:rsid w:val="00FC4FDC"/>
    <w:rsid w:val="00FC503E"/>
    <w:rsid w:val="00FC5105"/>
    <w:rsid w:val="00FC5265"/>
    <w:rsid w:val="00FC550F"/>
    <w:rsid w:val="00FC5ADB"/>
    <w:rsid w:val="00FC6201"/>
    <w:rsid w:val="00FC6277"/>
    <w:rsid w:val="00FC627D"/>
    <w:rsid w:val="00FC70B2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C5B"/>
    <w:rsid w:val="00FD32FD"/>
    <w:rsid w:val="00FD398A"/>
    <w:rsid w:val="00FD3E39"/>
    <w:rsid w:val="00FD3E72"/>
    <w:rsid w:val="00FD3F78"/>
    <w:rsid w:val="00FD421D"/>
    <w:rsid w:val="00FD456C"/>
    <w:rsid w:val="00FD47ED"/>
    <w:rsid w:val="00FD4B23"/>
    <w:rsid w:val="00FD512C"/>
    <w:rsid w:val="00FD5181"/>
    <w:rsid w:val="00FD5260"/>
    <w:rsid w:val="00FD531C"/>
    <w:rsid w:val="00FD5455"/>
    <w:rsid w:val="00FD54A5"/>
    <w:rsid w:val="00FD58B8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0BC1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BC7"/>
    <w:rsid w:val="00FE4C7B"/>
    <w:rsid w:val="00FE5004"/>
    <w:rsid w:val="00FE5BCD"/>
    <w:rsid w:val="00FE673B"/>
    <w:rsid w:val="00FE6744"/>
    <w:rsid w:val="00FE6800"/>
    <w:rsid w:val="00FE70E8"/>
    <w:rsid w:val="00FE7300"/>
    <w:rsid w:val="00FE7336"/>
    <w:rsid w:val="00FE7821"/>
    <w:rsid w:val="00FE787C"/>
    <w:rsid w:val="00FF010B"/>
    <w:rsid w:val="00FF03A1"/>
    <w:rsid w:val="00FF07A5"/>
    <w:rsid w:val="00FF1037"/>
    <w:rsid w:val="00FF1353"/>
    <w:rsid w:val="00FF212B"/>
    <w:rsid w:val="00FF2ADB"/>
    <w:rsid w:val="00FF3FA7"/>
    <w:rsid w:val="00FF4137"/>
    <w:rsid w:val="00FF45A5"/>
    <w:rsid w:val="00FF48D7"/>
    <w:rsid w:val="00FF4EF3"/>
    <w:rsid w:val="00FF50A4"/>
    <w:rsid w:val="00FF5247"/>
    <w:rsid w:val="00FF5A6A"/>
    <w:rsid w:val="00FF5C91"/>
    <w:rsid w:val="00FF7A8A"/>
    <w:rsid w:val="01138BF8"/>
    <w:rsid w:val="07FBEF3E"/>
    <w:rsid w:val="08212882"/>
    <w:rsid w:val="1DF093B7"/>
    <w:rsid w:val="246A4EB1"/>
    <w:rsid w:val="25465D68"/>
    <w:rsid w:val="2C8D14CD"/>
    <w:rsid w:val="2CB3269E"/>
    <w:rsid w:val="2F266E8E"/>
    <w:rsid w:val="3141DBE9"/>
    <w:rsid w:val="33304DA0"/>
    <w:rsid w:val="486C2E6C"/>
    <w:rsid w:val="6703BA78"/>
    <w:rsid w:val="7133FA80"/>
    <w:rsid w:val="7529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613F348-2564-445B-A247-309BA9DF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  <w:tabs>
        <w:tab w:val="num" w:pos="720"/>
      </w:tabs>
      <w:ind w:left="720"/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Comments">
    <w:name w:val="Comments"/>
    <w:basedOn w:val="Normal"/>
    <w:link w:val="CommentsChar"/>
    <w:qFormat/>
    <w:rsid w:val="0011226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1226F"/>
    <w:rPr>
      <w:rFonts w:ascii="Arial" w:eastAsia="MS Mincho" w:hAnsi="Arial"/>
      <w:i/>
      <w:noProof/>
      <w:sz w:val="18"/>
      <w:szCs w:val="24"/>
    </w:rPr>
  </w:style>
  <w:style w:type="paragraph" w:customStyle="1" w:styleId="BoldComments">
    <w:name w:val="Bold Comments"/>
    <w:basedOn w:val="Normal"/>
    <w:link w:val="BoldCommentsChar"/>
    <w:qFormat/>
    <w:rsid w:val="005C526E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5C526E"/>
    <w:rPr>
      <w:rFonts w:ascii="Arial" w:eastAsia="MS Mincho" w:hAnsi="Arial"/>
      <w:b/>
      <w:szCs w:val="24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C452F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452F8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2_RL2/TSGR2_118-e/Docs//R2-220645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7-e/Docs//R2-2203879.zip" TargetMode="External"/><Relationship Id="rId17" Type="http://schemas.openxmlformats.org/officeDocument/2006/relationships/hyperlink" Target="http://www.3gpp.org/ftp//tsg_ran/WG2_RL2/TSGR2_119-e/Docs//R2-220694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18-e/Docs//R2-220645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-e/LSin/R2-220694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17-e/Docs//R2-2202158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8-e/Docs//R2-2206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58E725-4A17-4AFA-B8AC-54C86B3A8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3</cp:revision>
  <cp:lastPrinted>2008-02-01T10:09:00Z</cp:lastPrinted>
  <dcterms:created xsi:type="dcterms:W3CDTF">2022-08-10T07:45:00Z</dcterms:created>
  <dcterms:modified xsi:type="dcterms:W3CDTF">2022-08-10T07:46:00Z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